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F9" w:rsidRDefault="007B72F9" w:rsidP="00F7233B">
      <w:pPr>
        <w:rPr>
          <w:szCs w:val="20"/>
        </w:rPr>
      </w:pPr>
    </w:p>
    <w:p w:rsidR="007B72F9" w:rsidRDefault="007B72F9" w:rsidP="007B72F9">
      <w:pPr>
        <w:jc w:val="center"/>
        <w:rPr>
          <w:szCs w:val="20"/>
        </w:rPr>
      </w:pP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СОВЕТ  ДЕПУТАТОВ</w:t>
      </w: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МУНИЦИПАЛЬНОГО ОБРАЗОВАНИЯ  КРАСНОГОРСКИЙ СЕЛЬСОВЕТ</w:t>
      </w: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АСЕКЕЕВСКОГО РАЙОНА  ОРЕНБУРГСКОЙ ОБЛАСТИ</w:t>
      </w:r>
    </w:p>
    <w:p w:rsidR="007B72F9" w:rsidRPr="00F7233B" w:rsidRDefault="00E24025" w:rsidP="007B72F9">
      <w:pPr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третьего</w:t>
      </w:r>
      <w:r w:rsidR="007B72F9" w:rsidRPr="00F7233B">
        <w:rPr>
          <w:rFonts w:ascii="Arial" w:hAnsi="Arial" w:cs="Arial"/>
          <w:b/>
          <w:sz w:val="32"/>
          <w:szCs w:val="32"/>
        </w:rPr>
        <w:t xml:space="preserve"> созыва</w:t>
      </w: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РЕШЕНИЕ</w:t>
      </w:r>
    </w:p>
    <w:p w:rsidR="007B72F9" w:rsidRPr="00F7233B" w:rsidRDefault="007B72F9" w:rsidP="007B72F9">
      <w:pPr>
        <w:jc w:val="center"/>
        <w:rPr>
          <w:rFonts w:ascii="Arial" w:hAnsi="Arial" w:cs="Arial"/>
          <w:b/>
          <w:sz w:val="32"/>
          <w:szCs w:val="32"/>
        </w:rPr>
      </w:pPr>
    </w:p>
    <w:p w:rsidR="007B72F9" w:rsidRPr="00F7233B" w:rsidRDefault="00130F10" w:rsidP="00BA1EE9">
      <w:pPr>
        <w:jc w:val="both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01.08.</w:t>
      </w:r>
      <w:r w:rsidR="004A1620" w:rsidRPr="00F7233B">
        <w:rPr>
          <w:rFonts w:ascii="Arial" w:hAnsi="Arial" w:cs="Arial"/>
          <w:b/>
          <w:sz w:val="32"/>
          <w:szCs w:val="32"/>
        </w:rPr>
        <w:t>2016</w:t>
      </w:r>
      <w:r w:rsidR="004321EB" w:rsidRPr="00F7233B">
        <w:rPr>
          <w:rFonts w:ascii="Arial" w:hAnsi="Arial" w:cs="Arial"/>
          <w:b/>
          <w:sz w:val="32"/>
          <w:szCs w:val="32"/>
        </w:rPr>
        <w:t xml:space="preserve">                </w:t>
      </w:r>
      <w:r w:rsidR="00F7233B">
        <w:rPr>
          <w:rFonts w:ascii="Arial" w:hAnsi="Arial" w:cs="Arial"/>
          <w:b/>
          <w:sz w:val="32"/>
          <w:szCs w:val="32"/>
        </w:rPr>
        <w:t xml:space="preserve">                </w:t>
      </w:r>
      <w:r w:rsidR="007B72F9" w:rsidRPr="00F7233B">
        <w:rPr>
          <w:rFonts w:ascii="Arial" w:hAnsi="Arial" w:cs="Arial"/>
          <w:b/>
          <w:sz w:val="32"/>
          <w:szCs w:val="32"/>
        </w:rPr>
        <w:t xml:space="preserve">                  </w:t>
      </w:r>
      <w:r w:rsidR="004A1620" w:rsidRPr="00F7233B">
        <w:rPr>
          <w:rFonts w:ascii="Arial" w:hAnsi="Arial" w:cs="Arial"/>
          <w:b/>
          <w:sz w:val="32"/>
          <w:szCs w:val="32"/>
        </w:rPr>
        <w:t xml:space="preserve">                            №</w:t>
      </w:r>
      <w:r w:rsidRPr="00F7233B">
        <w:rPr>
          <w:rFonts w:ascii="Arial" w:hAnsi="Arial" w:cs="Arial"/>
          <w:b/>
          <w:sz w:val="32"/>
          <w:szCs w:val="32"/>
        </w:rPr>
        <w:t>31</w:t>
      </w:r>
    </w:p>
    <w:p w:rsidR="00763796" w:rsidRDefault="007B72F9" w:rsidP="00043BBE">
      <w:pPr>
        <w:rPr>
          <w:rFonts w:ascii="Arial" w:hAnsi="Arial" w:cs="Arial"/>
          <w:sz w:val="32"/>
          <w:szCs w:val="32"/>
        </w:rPr>
      </w:pPr>
      <w:r w:rsidRPr="00F7233B">
        <w:rPr>
          <w:rFonts w:ascii="Arial" w:hAnsi="Arial" w:cs="Arial"/>
          <w:sz w:val="32"/>
          <w:szCs w:val="32"/>
        </w:rPr>
        <w:t xml:space="preserve"> </w:t>
      </w:r>
    </w:p>
    <w:p w:rsidR="00F7233B" w:rsidRPr="00F7233B" w:rsidRDefault="00F7233B" w:rsidP="00043BBE">
      <w:pPr>
        <w:rPr>
          <w:rFonts w:ascii="Arial" w:hAnsi="Arial" w:cs="Arial"/>
          <w:sz w:val="32"/>
          <w:szCs w:val="32"/>
        </w:rPr>
      </w:pPr>
    </w:p>
    <w:p w:rsidR="00763796" w:rsidRPr="00F7233B" w:rsidRDefault="00763796" w:rsidP="00763796">
      <w:pPr>
        <w:ind w:left="142" w:right="-55"/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О денежном содержании  главы</w:t>
      </w:r>
    </w:p>
    <w:p w:rsidR="00763796" w:rsidRPr="00F7233B" w:rsidRDefault="00763796" w:rsidP="00763796">
      <w:pPr>
        <w:ind w:left="142" w:right="-55"/>
        <w:jc w:val="center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муницип</w:t>
      </w:r>
      <w:r w:rsidR="00AE1896" w:rsidRPr="00F7233B">
        <w:rPr>
          <w:rFonts w:ascii="Arial" w:hAnsi="Arial" w:cs="Arial"/>
          <w:b/>
          <w:sz w:val="32"/>
          <w:szCs w:val="32"/>
        </w:rPr>
        <w:t>ального образования  Красногорский</w:t>
      </w:r>
      <w:r w:rsidRPr="00F7233B">
        <w:rPr>
          <w:rFonts w:ascii="Arial" w:hAnsi="Arial" w:cs="Arial"/>
          <w:b/>
          <w:sz w:val="32"/>
          <w:szCs w:val="32"/>
        </w:rPr>
        <w:t xml:space="preserve"> сельсовет</w:t>
      </w:r>
    </w:p>
    <w:p w:rsidR="00763796" w:rsidRDefault="00763796" w:rsidP="00F750D6">
      <w:pPr>
        <w:ind w:right="-55"/>
        <w:rPr>
          <w:rFonts w:ascii="Arial" w:hAnsi="Arial" w:cs="Arial"/>
          <w:sz w:val="32"/>
          <w:szCs w:val="32"/>
        </w:rPr>
      </w:pPr>
    </w:p>
    <w:p w:rsidR="00F7233B" w:rsidRPr="00F7233B" w:rsidRDefault="00F7233B" w:rsidP="00F750D6">
      <w:pPr>
        <w:ind w:right="-55"/>
        <w:rPr>
          <w:rFonts w:ascii="Arial" w:hAnsi="Arial" w:cs="Arial"/>
          <w:sz w:val="32"/>
          <w:szCs w:val="32"/>
        </w:rPr>
      </w:pP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         В соответствии с Законом Оренбургской области № 1611/339-IV-ОЗ от 10 октября 2007года «О муниципальной службе в Оренбургской области», постановлением Правительства Оренбургской области от 23 апреля 2010 года № 279-п «О внесении изменения в постановление Правительства Оренбургской области от 19 ноября 2008 года № 431-п», Устава муници</w:t>
      </w:r>
      <w:r w:rsidR="00AE1896" w:rsidRPr="00F7233B">
        <w:rPr>
          <w:rFonts w:ascii="Arial" w:hAnsi="Arial" w:cs="Arial"/>
        </w:rPr>
        <w:t>пального образования Красногорский</w:t>
      </w:r>
      <w:r w:rsidRPr="00F7233B">
        <w:rPr>
          <w:rFonts w:ascii="Arial" w:hAnsi="Arial" w:cs="Arial"/>
        </w:rPr>
        <w:t xml:space="preserve"> сельсовет,  Совет депутатов решил: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1.Установить состав денежного содержания главы муницип</w:t>
      </w:r>
      <w:r w:rsidR="00AE1896" w:rsidRPr="00F7233B">
        <w:rPr>
          <w:rFonts w:ascii="Arial" w:hAnsi="Arial" w:cs="Arial"/>
        </w:rPr>
        <w:t xml:space="preserve">ального образования Красногорский </w:t>
      </w:r>
      <w:r w:rsidRPr="00F7233B">
        <w:rPr>
          <w:rFonts w:ascii="Arial" w:hAnsi="Arial" w:cs="Arial"/>
        </w:rPr>
        <w:t>сельсовет в размере: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1.1.М</w:t>
      </w:r>
      <w:r w:rsidR="00C2030C" w:rsidRPr="00F7233B">
        <w:rPr>
          <w:rFonts w:ascii="Arial" w:hAnsi="Arial" w:cs="Arial"/>
        </w:rPr>
        <w:t>есячный должностной оклад – 7235</w:t>
      </w:r>
      <w:r w:rsidRPr="00F7233B">
        <w:rPr>
          <w:rFonts w:ascii="Arial" w:hAnsi="Arial" w:cs="Arial"/>
        </w:rPr>
        <w:t>.00 рублей;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1.2.Ежемесячную надбавку к должностному окладу за особые условия муниципа</w:t>
      </w:r>
      <w:r w:rsidR="004A1620" w:rsidRPr="00F7233B">
        <w:rPr>
          <w:rFonts w:ascii="Arial" w:hAnsi="Arial" w:cs="Arial"/>
        </w:rPr>
        <w:t>льной службы в размере  от 20 до 90 процентов</w:t>
      </w:r>
      <w:r w:rsidRPr="00F7233B">
        <w:rPr>
          <w:rFonts w:ascii="Arial" w:hAnsi="Arial" w:cs="Arial"/>
        </w:rPr>
        <w:t>;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1.3. Ежемесячная  надбавка  к должностному окладу за выслугу  лет;</w:t>
      </w:r>
    </w:p>
    <w:p w:rsidR="004A1620" w:rsidRPr="00F7233B" w:rsidRDefault="00763796" w:rsidP="004A1620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1.4. </w:t>
      </w:r>
      <w:r w:rsidR="004A1620" w:rsidRPr="00F7233B">
        <w:rPr>
          <w:rFonts w:ascii="Arial" w:hAnsi="Arial" w:cs="Arial"/>
        </w:rPr>
        <w:t>Ежемесячное денежное поощрение в размере до 50 % от должностного оклада;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1.5. Выплата районного коэффициента;</w:t>
      </w:r>
    </w:p>
    <w:p w:rsidR="00763796" w:rsidRPr="00F7233B" w:rsidRDefault="00C2030C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1.6. Квартальные премии в размере одного должностного оклада и премии </w:t>
      </w:r>
      <w:r w:rsidR="00763796" w:rsidRPr="00F7233B">
        <w:rPr>
          <w:rFonts w:ascii="Arial" w:hAnsi="Arial" w:cs="Arial"/>
        </w:rPr>
        <w:t>по результатам работы за год</w:t>
      </w:r>
      <w:r w:rsidRPr="00F7233B">
        <w:rPr>
          <w:rFonts w:ascii="Arial" w:hAnsi="Arial" w:cs="Arial"/>
        </w:rPr>
        <w:t xml:space="preserve"> </w:t>
      </w:r>
      <w:r w:rsidR="00763796" w:rsidRPr="00F7233B">
        <w:rPr>
          <w:rFonts w:ascii="Arial" w:hAnsi="Arial" w:cs="Arial"/>
        </w:rPr>
        <w:t>- один раз в год в разме</w:t>
      </w:r>
      <w:r w:rsidR="00D432E5" w:rsidRPr="00F7233B">
        <w:rPr>
          <w:rFonts w:ascii="Arial" w:hAnsi="Arial" w:cs="Arial"/>
        </w:rPr>
        <w:t>ре месячного фонда оплаты труда главы поселения;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1.7.Единовременная выплата при предоставлении ежегодного  оплачиваемого отпуска в размере двух должностных окладов.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2. Утвердить Положение о порядке и условиях выплаты премии за выполнение  особо важных и сложных заданий и по результатам работы за год  и материальной помощи главе муниципа</w:t>
      </w:r>
      <w:r w:rsidR="00AE1896" w:rsidRPr="00F7233B">
        <w:rPr>
          <w:rFonts w:ascii="Arial" w:hAnsi="Arial" w:cs="Arial"/>
        </w:rPr>
        <w:t>льного образования   Красногорский</w:t>
      </w:r>
      <w:r w:rsidRPr="00F7233B">
        <w:rPr>
          <w:rFonts w:ascii="Arial" w:hAnsi="Arial" w:cs="Arial"/>
        </w:rPr>
        <w:t xml:space="preserve"> сельсовет  согласно приложению.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3.Финансирование оплаты труда главы муниципального образования производить в пределах фонда оплаты труда, предусмотренного в бюджете муниципального образования на очередной финансовый год, утвержденном решением Совета депутатов.</w:t>
      </w: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lastRenderedPageBreak/>
        <w:t>4.Признать утратившим силу</w:t>
      </w:r>
      <w:r w:rsidR="00C2030C" w:rsidRPr="00F7233B">
        <w:rPr>
          <w:rFonts w:ascii="Arial" w:hAnsi="Arial" w:cs="Arial"/>
        </w:rPr>
        <w:t xml:space="preserve"> решение</w:t>
      </w:r>
      <w:r w:rsidR="004A1620" w:rsidRPr="00F7233B">
        <w:rPr>
          <w:rFonts w:ascii="Arial" w:hAnsi="Arial" w:cs="Arial"/>
        </w:rPr>
        <w:t xml:space="preserve"> Совета депутатов от  31.03.2015 года № 126</w:t>
      </w:r>
      <w:r w:rsidRPr="00F7233B">
        <w:rPr>
          <w:rFonts w:ascii="Arial" w:hAnsi="Arial" w:cs="Arial"/>
        </w:rPr>
        <w:t xml:space="preserve"> «О денежном содержании главы муници</w:t>
      </w:r>
      <w:r w:rsidR="00F750D6" w:rsidRPr="00F7233B">
        <w:rPr>
          <w:rFonts w:ascii="Arial" w:hAnsi="Arial" w:cs="Arial"/>
        </w:rPr>
        <w:t xml:space="preserve">пального образования Красногорский </w:t>
      </w:r>
      <w:r w:rsidRPr="00F7233B">
        <w:rPr>
          <w:rFonts w:ascii="Arial" w:hAnsi="Arial" w:cs="Arial"/>
        </w:rPr>
        <w:t xml:space="preserve"> сельсовет»</w:t>
      </w:r>
    </w:p>
    <w:p w:rsidR="00926343" w:rsidRPr="00F7233B" w:rsidRDefault="00763796" w:rsidP="00926343">
      <w:pPr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5.</w:t>
      </w:r>
      <w:r w:rsidR="00926343" w:rsidRPr="00F7233B">
        <w:rPr>
          <w:rFonts w:ascii="Arial" w:hAnsi="Arial" w:cs="Arial"/>
        </w:rPr>
        <w:t xml:space="preserve"> Настоящее решение вступает в силу с 01 мая 2016 года и подлежит опубликованию (обнародованию) на официальном сайте администрации муниципального образования  Красногорский сельсовет.</w:t>
      </w:r>
    </w:p>
    <w:p w:rsidR="00926343" w:rsidRPr="00F7233B" w:rsidRDefault="00926343" w:rsidP="00926343">
      <w:pPr>
        <w:ind w:firstLine="540"/>
        <w:jc w:val="both"/>
        <w:rPr>
          <w:rFonts w:ascii="Arial" w:hAnsi="Arial" w:cs="Arial"/>
        </w:rPr>
      </w:pP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</w:p>
    <w:p w:rsidR="00763796" w:rsidRPr="00F7233B" w:rsidRDefault="00763796" w:rsidP="00763796">
      <w:pPr>
        <w:ind w:firstLine="567"/>
        <w:jc w:val="both"/>
        <w:rPr>
          <w:rFonts w:ascii="Arial" w:hAnsi="Arial" w:cs="Arial"/>
        </w:rPr>
      </w:pPr>
    </w:p>
    <w:p w:rsidR="00C2030C" w:rsidRPr="00F7233B" w:rsidRDefault="00130F10" w:rsidP="00763796">
      <w:pPr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Глава муниципального </w:t>
      </w:r>
      <w:r w:rsidR="00763796" w:rsidRPr="00F7233B">
        <w:rPr>
          <w:rFonts w:ascii="Arial" w:hAnsi="Arial" w:cs="Arial"/>
        </w:rPr>
        <w:t xml:space="preserve">образования  </w:t>
      </w:r>
      <w:r w:rsidRPr="00F7233B">
        <w:rPr>
          <w:rFonts w:ascii="Arial" w:hAnsi="Arial" w:cs="Arial"/>
        </w:rPr>
        <w:t xml:space="preserve">         </w:t>
      </w:r>
      <w:r w:rsidR="00763796" w:rsidRPr="00F7233B">
        <w:rPr>
          <w:rFonts w:ascii="Arial" w:hAnsi="Arial" w:cs="Arial"/>
        </w:rPr>
        <w:t xml:space="preserve">                 </w:t>
      </w:r>
      <w:r w:rsidR="00F750D6" w:rsidRPr="00F7233B">
        <w:rPr>
          <w:rFonts w:ascii="Arial" w:hAnsi="Arial" w:cs="Arial"/>
        </w:rPr>
        <w:t xml:space="preserve">                </w:t>
      </w:r>
      <w:proofErr w:type="spellStart"/>
      <w:r w:rsidR="00F750D6" w:rsidRPr="00F7233B">
        <w:rPr>
          <w:rFonts w:ascii="Arial" w:hAnsi="Arial" w:cs="Arial"/>
        </w:rPr>
        <w:t>К.Р.Латфулин</w:t>
      </w:r>
      <w:proofErr w:type="spellEnd"/>
      <w:r w:rsidR="00763796" w:rsidRPr="00F7233B">
        <w:rPr>
          <w:rFonts w:ascii="Arial" w:hAnsi="Arial" w:cs="Arial"/>
        </w:rPr>
        <w:t xml:space="preserve">.   </w:t>
      </w:r>
    </w:p>
    <w:p w:rsidR="00C2030C" w:rsidRPr="00F7233B" w:rsidRDefault="00C2030C" w:rsidP="00763796">
      <w:pPr>
        <w:jc w:val="both"/>
        <w:rPr>
          <w:rFonts w:ascii="Arial" w:hAnsi="Arial" w:cs="Arial"/>
        </w:rPr>
      </w:pPr>
    </w:p>
    <w:p w:rsidR="00C2030C" w:rsidRPr="00F7233B" w:rsidRDefault="00C2030C" w:rsidP="00763796">
      <w:pPr>
        <w:jc w:val="both"/>
        <w:rPr>
          <w:rFonts w:ascii="Arial" w:hAnsi="Arial" w:cs="Arial"/>
        </w:rPr>
      </w:pPr>
    </w:p>
    <w:p w:rsidR="00763796" w:rsidRPr="00F7233B" w:rsidRDefault="00763796" w:rsidP="00763796">
      <w:pPr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                                </w:t>
      </w:r>
    </w:p>
    <w:p w:rsidR="00763796" w:rsidRPr="00F7233B" w:rsidRDefault="00763796" w:rsidP="00763796">
      <w:pPr>
        <w:jc w:val="right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</w:rPr>
        <w:t xml:space="preserve">                                                        </w:t>
      </w:r>
      <w:r w:rsidRPr="00F7233B">
        <w:rPr>
          <w:rFonts w:ascii="Arial" w:hAnsi="Arial" w:cs="Arial"/>
          <w:b/>
          <w:sz w:val="32"/>
          <w:szCs w:val="32"/>
        </w:rPr>
        <w:t xml:space="preserve">Приложение  </w:t>
      </w:r>
    </w:p>
    <w:p w:rsidR="00763796" w:rsidRDefault="00763796" w:rsidP="00763796">
      <w:pPr>
        <w:jc w:val="right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noProof/>
          <w:sz w:val="32"/>
          <w:szCs w:val="32"/>
        </w:rPr>
        <w:t xml:space="preserve">                                                               к решению</w:t>
      </w:r>
      <w:r w:rsidRPr="00F7233B">
        <w:rPr>
          <w:rFonts w:ascii="Arial" w:hAnsi="Arial" w:cs="Arial"/>
          <w:b/>
          <w:sz w:val="32"/>
          <w:szCs w:val="32"/>
        </w:rPr>
        <w:t xml:space="preserve"> Совета депутатов</w:t>
      </w:r>
      <w:r w:rsidR="00F7233B">
        <w:rPr>
          <w:rFonts w:ascii="Arial" w:hAnsi="Arial" w:cs="Arial"/>
          <w:b/>
          <w:sz w:val="32"/>
          <w:szCs w:val="32"/>
        </w:rPr>
        <w:t xml:space="preserve"> муниципального образования</w:t>
      </w:r>
    </w:p>
    <w:p w:rsidR="00F7233B" w:rsidRPr="00F7233B" w:rsidRDefault="00F7233B" w:rsidP="00763796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Красногорский сельсовет</w:t>
      </w:r>
    </w:p>
    <w:p w:rsidR="007B72F9" w:rsidRPr="00F7233B" w:rsidRDefault="007B72F9" w:rsidP="00763796">
      <w:pPr>
        <w:jc w:val="right"/>
        <w:rPr>
          <w:rFonts w:ascii="Arial" w:hAnsi="Arial" w:cs="Arial"/>
          <w:b/>
          <w:sz w:val="32"/>
          <w:szCs w:val="32"/>
        </w:rPr>
      </w:pPr>
      <w:r w:rsidRPr="00F7233B">
        <w:rPr>
          <w:rFonts w:ascii="Arial" w:hAnsi="Arial" w:cs="Arial"/>
          <w:b/>
          <w:sz w:val="32"/>
          <w:szCs w:val="32"/>
        </w:rPr>
        <w:t>от</w:t>
      </w:r>
      <w:r w:rsidR="004A1620" w:rsidRPr="00F7233B">
        <w:rPr>
          <w:rFonts w:ascii="Arial" w:hAnsi="Arial" w:cs="Arial"/>
          <w:b/>
          <w:sz w:val="32"/>
          <w:szCs w:val="32"/>
        </w:rPr>
        <w:t xml:space="preserve"> </w:t>
      </w:r>
      <w:r w:rsidR="00130F10" w:rsidRPr="00F7233B">
        <w:rPr>
          <w:rFonts w:ascii="Arial" w:hAnsi="Arial" w:cs="Arial"/>
          <w:b/>
          <w:sz w:val="32"/>
          <w:szCs w:val="32"/>
        </w:rPr>
        <w:t>01.08</w:t>
      </w:r>
      <w:r w:rsidR="00F7233B">
        <w:rPr>
          <w:rFonts w:ascii="Arial" w:hAnsi="Arial" w:cs="Arial"/>
          <w:b/>
          <w:sz w:val="32"/>
          <w:szCs w:val="32"/>
        </w:rPr>
        <w:t>.</w:t>
      </w:r>
      <w:r w:rsidR="006D5F1D" w:rsidRPr="00F7233B">
        <w:rPr>
          <w:rFonts w:ascii="Arial" w:hAnsi="Arial" w:cs="Arial"/>
          <w:b/>
          <w:sz w:val="32"/>
          <w:szCs w:val="32"/>
        </w:rPr>
        <w:t>2016     №31</w:t>
      </w:r>
    </w:p>
    <w:p w:rsidR="00763796" w:rsidRPr="00F7233B" w:rsidRDefault="00763796" w:rsidP="00763796">
      <w:pPr>
        <w:jc w:val="right"/>
        <w:rPr>
          <w:rFonts w:ascii="Arial" w:hAnsi="Arial" w:cs="Arial"/>
          <w:b/>
          <w:noProof/>
        </w:rPr>
      </w:pPr>
    </w:p>
    <w:p w:rsidR="00763796" w:rsidRPr="00F7233B" w:rsidRDefault="00763796" w:rsidP="00763796">
      <w:pPr>
        <w:pStyle w:val="a3"/>
        <w:ind w:left="1309" w:right="939"/>
        <w:jc w:val="center"/>
        <w:rPr>
          <w:rFonts w:ascii="Arial" w:hAnsi="Arial" w:cs="Arial"/>
          <w:sz w:val="24"/>
          <w:u w:val="single"/>
        </w:rPr>
      </w:pPr>
    </w:p>
    <w:p w:rsidR="00926343" w:rsidRPr="00F7233B" w:rsidRDefault="00926343" w:rsidP="00926343">
      <w:pPr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  <w:b/>
        </w:rPr>
        <w:t>ПОЛОЖЕНИЕ</w:t>
      </w:r>
    </w:p>
    <w:p w:rsidR="00926343" w:rsidRPr="00F7233B" w:rsidRDefault="00926343" w:rsidP="00926343">
      <w:pPr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  <w:b/>
        </w:rPr>
        <w:t xml:space="preserve">о порядке и условиях выплаты материальной помощи и премии  </w:t>
      </w:r>
    </w:p>
    <w:p w:rsidR="00926343" w:rsidRPr="00F7233B" w:rsidRDefault="00926343" w:rsidP="00926343">
      <w:pPr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  <w:b/>
        </w:rPr>
        <w:t>за выполнение особо важных и сложных заданий главе муниципального образования  Красногорский сельсовет</w:t>
      </w:r>
    </w:p>
    <w:p w:rsidR="00926343" w:rsidRPr="00F7233B" w:rsidRDefault="00926343" w:rsidP="00926343">
      <w:pPr>
        <w:ind w:left="900"/>
        <w:jc w:val="center"/>
        <w:rPr>
          <w:rFonts w:ascii="Arial" w:hAnsi="Arial" w:cs="Arial"/>
        </w:rPr>
      </w:pPr>
    </w:p>
    <w:p w:rsidR="00926343" w:rsidRPr="00F7233B" w:rsidRDefault="00926343" w:rsidP="00926343">
      <w:pPr>
        <w:spacing w:after="120"/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  <w:b/>
        </w:rPr>
        <w:t>1. Общие положения.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1.1.  </w:t>
      </w:r>
      <w:proofErr w:type="gramStart"/>
      <w:r w:rsidRPr="00F7233B">
        <w:rPr>
          <w:rFonts w:ascii="Arial" w:hAnsi="Arial" w:cs="Arial"/>
        </w:rPr>
        <w:t>Положение о порядке и условиях выплаты материальной помощи и премии за выполнение особо важных и сложных заданий главе муниципального образования  Красногорский  сельсовет (далее - Положение) разработано в соответствии с действующим законодательством Российской Федерации, Оренбургской области, Уставом муниципального образования Красногорский  сельсовет и устанавливает порядок выплаты материальной помощи и премии за выполнение особо важных и сложных заданий.</w:t>
      </w:r>
      <w:proofErr w:type="gramEnd"/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1.2. Настоящее Положение распространяется на главу муниципального образования  Красногорский сельсовет, денежное содержание которого осуществляется из средств местного бюджета.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1.3. Выплаты, установленные настоящим Положением, выплачиваются за счет фонда оплаты труда в пределах утвержденных ассигнований по смете.</w:t>
      </w:r>
    </w:p>
    <w:p w:rsidR="00926343" w:rsidRPr="00F7233B" w:rsidRDefault="00926343" w:rsidP="00926343">
      <w:pPr>
        <w:spacing w:after="120"/>
        <w:ind w:left="720" w:hanging="720"/>
        <w:jc w:val="center"/>
        <w:rPr>
          <w:rFonts w:ascii="Arial" w:hAnsi="Arial" w:cs="Arial"/>
          <w:b/>
        </w:rPr>
      </w:pPr>
    </w:p>
    <w:p w:rsidR="00926343" w:rsidRPr="00F7233B" w:rsidRDefault="00926343" w:rsidP="00926343">
      <w:pPr>
        <w:spacing w:after="120"/>
        <w:ind w:left="720" w:hanging="720"/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  <w:b/>
        </w:rPr>
        <w:t xml:space="preserve">2.  Материальная помощь. 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2.1. Материальная помощь главе муниципального образования     выплачивается  в размере одного ежемесячного должностного оклада.  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2.2. Материальная помощь оказывается в связи со смертью близких родственников (родители, муж, жена, дети), в связи с датами рождения главы: 25, 30, 35, 40, 45, 50, 55, 60 и 65 лет, бракосочетанием (впервые),  рождением ребенка.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lastRenderedPageBreak/>
        <w:t>2.3.  Материальная помощь выплачивается  по решению Совета депутатов на основании заявления главы муниципального образования.</w:t>
      </w:r>
    </w:p>
    <w:p w:rsidR="00926343" w:rsidRPr="00F7233B" w:rsidRDefault="00926343" w:rsidP="00926343">
      <w:pPr>
        <w:spacing w:after="120"/>
        <w:jc w:val="both"/>
        <w:rPr>
          <w:rFonts w:ascii="Arial" w:hAnsi="Arial" w:cs="Arial"/>
        </w:rPr>
      </w:pPr>
    </w:p>
    <w:p w:rsidR="00926343" w:rsidRPr="00F7233B" w:rsidRDefault="00926343" w:rsidP="00926343">
      <w:pPr>
        <w:spacing w:after="120"/>
        <w:ind w:left="720" w:hanging="720"/>
        <w:jc w:val="center"/>
        <w:rPr>
          <w:rFonts w:ascii="Arial" w:hAnsi="Arial" w:cs="Arial"/>
          <w:b/>
        </w:rPr>
      </w:pPr>
      <w:r w:rsidRPr="00F7233B">
        <w:rPr>
          <w:rFonts w:ascii="Arial" w:hAnsi="Arial" w:cs="Arial"/>
        </w:rPr>
        <w:t xml:space="preserve">3. </w:t>
      </w:r>
      <w:r w:rsidRPr="00F7233B">
        <w:rPr>
          <w:rFonts w:ascii="Arial" w:hAnsi="Arial" w:cs="Arial"/>
          <w:b/>
        </w:rPr>
        <w:t>Премия за выполнение особо важных и сложных заданий.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3.1. Премирование выборного должностного лица – главы муниципального образования производится в пределах </w:t>
      </w:r>
      <w:proofErr w:type="gramStart"/>
      <w:r w:rsidRPr="00F7233B">
        <w:rPr>
          <w:rFonts w:ascii="Arial" w:hAnsi="Arial" w:cs="Arial"/>
        </w:rPr>
        <w:t>средств фонда оплаты труда аппарата управления</w:t>
      </w:r>
      <w:proofErr w:type="gramEnd"/>
      <w:r w:rsidRPr="00F7233B">
        <w:rPr>
          <w:rFonts w:ascii="Arial" w:hAnsi="Arial" w:cs="Arial"/>
        </w:rPr>
        <w:t xml:space="preserve"> и максимальными размерами не ограничивается.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3.2.  Премии за выполнение особо важных и сложных заданий могут выплачиваться по итогам работы за 1 квартал, полугодие, 9 месяцев   и по итогам работы за год.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 xml:space="preserve">3.3. </w:t>
      </w:r>
      <w:proofErr w:type="gramStart"/>
      <w:r w:rsidRPr="00F7233B">
        <w:rPr>
          <w:rFonts w:ascii="Arial" w:hAnsi="Arial" w:cs="Arial"/>
        </w:rPr>
        <w:t xml:space="preserve">Премия за выполнение особо важных и сложных заданий может  выплачиваться к профессиональному празднику, нерабочим праздничным дням, установленными законодательством Российской Федерации. </w:t>
      </w:r>
      <w:proofErr w:type="gramEnd"/>
    </w:p>
    <w:p w:rsidR="00926343" w:rsidRPr="00F7233B" w:rsidRDefault="00926343" w:rsidP="00926343">
      <w:pPr>
        <w:pStyle w:val="a3"/>
        <w:ind w:right="4" w:firstLine="851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>3.4. Основными показателями премирования являются:</w:t>
      </w:r>
    </w:p>
    <w:p w:rsidR="00926343" w:rsidRPr="00F7233B" w:rsidRDefault="00926343" w:rsidP="006D5F1D">
      <w:pPr>
        <w:pStyle w:val="a3"/>
        <w:ind w:right="6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>1) обеспечение  полноты сборов (не менее 90 %) закреплённых доходных источников муниципального бюджета;</w:t>
      </w:r>
    </w:p>
    <w:p w:rsidR="00926343" w:rsidRPr="00F7233B" w:rsidRDefault="00926343" w:rsidP="006D5F1D">
      <w:pPr>
        <w:pStyle w:val="a3"/>
        <w:ind w:right="6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>2) участие муниципалитета в областных и районных программах по развития села и его инфраструктуры;</w:t>
      </w:r>
    </w:p>
    <w:p w:rsidR="00926343" w:rsidRPr="00F7233B" w:rsidRDefault="00926343" w:rsidP="006D5F1D">
      <w:pPr>
        <w:pStyle w:val="a3"/>
        <w:ind w:right="6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 xml:space="preserve">3) участие в разработке программ, проектов  нормативно-правовых актов направленных на улучшение социально – экономического положения в   Красногорском сельсовете (проведение энергетического обследования, по подготовке проекта Правил землепользования и застройки муниципального образования Красногорский  сельсовет Асекеевского района Оренбургской области, смет капитального ремонта водопровода, на ремонт  </w:t>
      </w:r>
      <w:proofErr w:type="spellStart"/>
      <w:r w:rsidRPr="00F7233B">
        <w:rPr>
          <w:rFonts w:ascii="Arial" w:hAnsi="Arial" w:cs="Arial"/>
          <w:sz w:val="24"/>
        </w:rPr>
        <w:t>внутрипоселковых</w:t>
      </w:r>
      <w:proofErr w:type="spellEnd"/>
      <w:r w:rsidRPr="00F7233B">
        <w:rPr>
          <w:rFonts w:ascii="Arial" w:hAnsi="Arial" w:cs="Arial"/>
          <w:sz w:val="24"/>
        </w:rPr>
        <w:t xml:space="preserve">  дорог);</w:t>
      </w:r>
    </w:p>
    <w:p w:rsidR="00926343" w:rsidRPr="00F7233B" w:rsidRDefault="00926343" w:rsidP="006D5F1D">
      <w:pPr>
        <w:pStyle w:val="a3"/>
        <w:ind w:right="6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 xml:space="preserve"> 4) качественное выполнение обязанностей, предусмотренных Уставом муниципального образования Красногорский сельсовет Асекеевского района Оренбургской области;</w:t>
      </w:r>
    </w:p>
    <w:p w:rsidR="00926343" w:rsidRPr="00F7233B" w:rsidRDefault="00926343" w:rsidP="006D5F1D">
      <w:pPr>
        <w:pStyle w:val="a3"/>
        <w:ind w:right="6"/>
        <w:rPr>
          <w:rFonts w:ascii="Arial" w:hAnsi="Arial" w:cs="Arial"/>
          <w:sz w:val="24"/>
        </w:rPr>
      </w:pPr>
      <w:r w:rsidRPr="00F7233B">
        <w:rPr>
          <w:rFonts w:ascii="Arial" w:hAnsi="Arial" w:cs="Arial"/>
          <w:sz w:val="24"/>
        </w:rPr>
        <w:t>5) укрепление материально-технической базы муниципалитета.</w:t>
      </w:r>
    </w:p>
    <w:p w:rsidR="00926343" w:rsidRPr="00F7233B" w:rsidRDefault="00926343" w:rsidP="006D5F1D">
      <w:pPr>
        <w:spacing w:after="120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Премия  начисляется пропорционально отработанному времени.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3.5. Решение о премировании главы принимается Советом депутатов муниципального образования  Красногорский сельсовет.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3.6. Размер премии устанавливается в процентах от месячного денежного содержания главы муниципального образования.</w:t>
      </w:r>
    </w:p>
    <w:p w:rsidR="00926343" w:rsidRPr="00F7233B" w:rsidRDefault="00926343" w:rsidP="00926343">
      <w:pPr>
        <w:spacing w:after="120"/>
        <w:ind w:firstLine="851"/>
        <w:jc w:val="both"/>
        <w:rPr>
          <w:rFonts w:ascii="Arial" w:hAnsi="Arial" w:cs="Arial"/>
        </w:rPr>
      </w:pPr>
      <w:r w:rsidRPr="00F7233B">
        <w:rPr>
          <w:rFonts w:ascii="Arial" w:hAnsi="Arial" w:cs="Arial"/>
        </w:rPr>
        <w:t>3.7.  Премия за выполнение особо важных и сложных заданий входит в состав денежного содержания.</w:t>
      </w:r>
    </w:p>
    <w:p w:rsidR="00926343" w:rsidRPr="00F7233B" w:rsidRDefault="00926343" w:rsidP="00926343">
      <w:pPr>
        <w:ind w:firstLine="720"/>
        <w:jc w:val="both"/>
        <w:rPr>
          <w:rFonts w:ascii="Arial" w:hAnsi="Arial" w:cs="Arial"/>
        </w:rPr>
      </w:pPr>
    </w:p>
    <w:p w:rsidR="00CA50F3" w:rsidRPr="00F7233B" w:rsidRDefault="00CA50F3">
      <w:pPr>
        <w:rPr>
          <w:rFonts w:ascii="Arial" w:hAnsi="Arial" w:cs="Arial"/>
        </w:rPr>
      </w:pPr>
    </w:p>
    <w:sectPr w:rsidR="00CA50F3" w:rsidRPr="00F7233B" w:rsidSect="00CA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91BE7"/>
    <w:multiLevelType w:val="hybridMultilevel"/>
    <w:tmpl w:val="83109D1C"/>
    <w:lvl w:ilvl="0" w:tplc="AA8E9F3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796"/>
    <w:rsid w:val="00014107"/>
    <w:rsid w:val="000144EC"/>
    <w:rsid w:val="00025439"/>
    <w:rsid w:val="00043BBE"/>
    <w:rsid w:val="000604A9"/>
    <w:rsid w:val="00101817"/>
    <w:rsid w:val="001246BC"/>
    <w:rsid w:val="00130F10"/>
    <w:rsid w:val="003607ED"/>
    <w:rsid w:val="003E7816"/>
    <w:rsid w:val="004321EB"/>
    <w:rsid w:val="00462F2E"/>
    <w:rsid w:val="004A1620"/>
    <w:rsid w:val="004F6D68"/>
    <w:rsid w:val="00632793"/>
    <w:rsid w:val="006D5F1D"/>
    <w:rsid w:val="00763796"/>
    <w:rsid w:val="007B72F9"/>
    <w:rsid w:val="00866DFC"/>
    <w:rsid w:val="00926343"/>
    <w:rsid w:val="00A82222"/>
    <w:rsid w:val="00AE1896"/>
    <w:rsid w:val="00BA1EE9"/>
    <w:rsid w:val="00C2030C"/>
    <w:rsid w:val="00CA50F3"/>
    <w:rsid w:val="00CB3C3A"/>
    <w:rsid w:val="00D13009"/>
    <w:rsid w:val="00D432E5"/>
    <w:rsid w:val="00E24025"/>
    <w:rsid w:val="00EE7B27"/>
    <w:rsid w:val="00F7233B"/>
    <w:rsid w:val="00F7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3796"/>
    <w:pPr>
      <w:keepNext/>
      <w:ind w:firstLine="851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63796"/>
    <w:pPr>
      <w:keepNext/>
      <w:jc w:val="center"/>
      <w:outlineLvl w:val="1"/>
    </w:pPr>
    <w:rPr>
      <w:b/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796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7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6379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7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763796"/>
    <w:pPr>
      <w:jc w:val="both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76379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72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2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6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2016-08-01T07:05:00Z</cp:lastPrinted>
  <dcterms:created xsi:type="dcterms:W3CDTF">2015-01-12T09:30:00Z</dcterms:created>
  <dcterms:modified xsi:type="dcterms:W3CDTF">2016-10-31T11:43:00Z</dcterms:modified>
</cp:coreProperties>
</file>