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7B" w:rsidRDefault="00B8427B"/>
    <w:p w:rsidR="00B8427B" w:rsidRPr="00B8427B" w:rsidRDefault="00B8427B" w:rsidP="00B8427B">
      <w:pPr>
        <w:jc w:val="right"/>
        <w:rPr>
          <w:b/>
        </w:rPr>
      </w:pPr>
    </w:p>
    <w:tbl>
      <w:tblPr>
        <w:tblW w:w="0" w:type="auto"/>
        <w:tblLook w:val="01E0"/>
      </w:tblPr>
      <w:tblGrid>
        <w:gridCol w:w="9570"/>
      </w:tblGrid>
      <w:tr w:rsidR="00FE3A7F" w:rsidRPr="008B6726" w:rsidTr="00BB6C97">
        <w:tc>
          <w:tcPr>
            <w:tcW w:w="9570" w:type="dxa"/>
          </w:tcPr>
          <w:p w:rsidR="00FE3A7F" w:rsidRPr="008B6726" w:rsidRDefault="00FE3A7F" w:rsidP="00FE3A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B672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825" cy="60960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A7F" w:rsidRPr="008B6726" w:rsidRDefault="00FE3A7F" w:rsidP="00FE3A7F">
            <w:pPr>
              <w:spacing w:after="0" w:line="240" w:lineRule="auto"/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8B6726">
              <w:rPr>
                <w:b/>
                <w:caps/>
                <w:sz w:val="28"/>
                <w:szCs w:val="28"/>
              </w:rPr>
              <w:t>СОВЕТ     ДЕПУТАТОВ</w:t>
            </w:r>
          </w:p>
          <w:p w:rsidR="00FE3A7F" w:rsidRPr="008B6726" w:rsidRDefault="00FE3A7F" w:rsidP="00FE3A7F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8B6726">
              <w:rPr>
                <w:b/>
                <w:caps/>
                <w:sz w:val="28"/>
                <w:szCs w:val="28"/>
              </w:rPr>
              <w:t>МУНИЦИПАЛЬНО</w:t>
            </w:r>
            <w:r w:rsidR="006973D5" w:rsidRPr="008B6726">
              <w:rPr>
                <w:b/>
                <w:caps/>
                <w:sz w:val="28"/>
                <w:szCs w:val="28"/>
              </w:rPr>
              <w:t>ГО   ОБРАЗОВАНИЯ    КРАСНОГОРСКИЙ</w:t>
            </w:r>
            <w:r w:rsidRPr="008B6726">
              <w:rPr>
                <w:b/>
                <w:caps/>
                <w:sz w:val="28"/>
                <w:szCs w:val="28"/>
              </w:rPr>
              <w:t xml:space="preserve"> СЕЛЬСОВЕТ</w:t>
            </w:r>
          </w:p>
          <w:p w:rsidR="00FE3A7F" w:rsidRPr="008B6726" w:rsidRDefault="00FE3A7F" w:rsidP="00FE3A7F">
            <w:pPr>
              <w:spacing w:after="0" w:line="240" w:lineRule="auto"/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8B6726">
              <w:rPr>
                <w:b/>
                <w:caps/>
                <w:sz w:val="28"/>
                <w:szCs w:val="28"/>
              </w:rPr>
              <w:t>АСЕКЕЕВСКОГО РАЙОНА    ОРЕНБУРГСКОЙ ОБЛАСТИ</w:t>
            </w:r>
          </w:p>
          <w:p w:rsidR="00FE3A7F" w:rsidRPr="008B6726" w:rsidRDefault="00FE3A7F" w:rsidP="00BB6C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3A7F" w:rsidRPr="008B6726" w:rsidRDefault="00FE3A7F" w:rsidP="008B6726">
      <w:pPr>
        <w:jc w:val="center"/>
        <w:rPr>
          <w:b/>
          <w:caps/>
          <w:sz w:val="28"/>
          <w:szCs w:val="28"/>
        </w:rPr>
      </w:pPr>
      <w:r w:rsidRPr="008B6726">
        <w:rPr>
          <w:b/>
          <w:caps/>
          <w:sz w:val="28"/>
          <w:szCs w:val="28"/>
        </w:rPr>
        <w:t>РЕШЕНИЕ</w:t>
      </w:r>
    </w:p>
    <w:p w:rsidR="00FE3A7F" w:rsidRPr="008B6726" w:rsidRDefault="008B6726" w:rsidP="008B6726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29.12</w:t>
      </w:r>
      <w:r w:rsidR="00FE3A7F" w:rsidRPr="008B6726">
        <w:rPr>
          <w:b/>
          <w:caps/>
          <w:sz w:val="28"/>
          <w:szCs w:val="28"/>
        </w:rPr>
        <w:t xml:space="preserve">.2016                                                            </w:t>
      </w:r>
      <w:r w:rsidR="006973D5" w:rsidRPr="008B6726">
        <w:rPr>
          <w:b/>
          <w:caps/>
          <w:sz w:val="28"/>
          <w:szCs w:val="28"/>
        </w:rPr>
        <w:t xml:space="preserve">                         </w:t>
      </w:r>
      <w:r>
        <w:rPr>
          <w:b/>
          <w:caps/>
          <w:sz w:val="28"/>
          <w:szCs w:val="28"/>
        </w:rPr>
        <w:t xml:space="preserve">                                        </w:t>
      </w:r>
      <w:r w:rsidR="006973D5" w:rsidRPr="008B6726">
        <w:rPr>
          <w:b/>
          <w:caps/>
          <w:sz w:val="28"/>
          <w:szCs w:val="28"/>
        </w:rPr>
        <w:t xml:space="preserve">   № </w:t>
      </w:r>
      <w:r>
        <w:rPr>
          <w:b/>
          <w:caps/>
          <w:sz w:val="28"/>
          <w:szCs w:val="28"/>
        </w:rPr>
        <w:t>47</w:t>
      </w:r>
    </w:p>
    <w:p w:rsidR="008B6726" w:rsidRDefault="008B6726" w:rsidP="00FE3A7F">
      <w:pPr>
        <w:pStyle w:val="a9"/>
        <w:shd w:val="clear" w:color="auto" w:fill="FFFFFF"/>
        <w:jc w:val="center"/>
        <w:rPr>
          <w:b/>
          <w:color w:val="5F5F5F"/>
          <w:sz w:val="28"/>
          <w:szCs w:val="28"/>
        </w:rPr>
      </w:pPr>
    </w:p>
    <w:p w:rsidR="00FE3A7F" w:rsidRPr="008B6726" w:rsidRDefault="00FE3A7F" w:rsidP="00FE3A7F">
      <w:pPr>
        <w:pStyle w:val="a9"/>
        <w:shd w:val="clear" w:color="auto" w:fill="FFFFFF"/>
        <w:jc w:val="center"/>
        <w:rPr>
          <w:rFonts w:ascii="Tahoma" w:hAnsi="Tahoma" w:cs="Tahoma"/>
          <w:b/>
          <w:color w:val="5F5F5F"/>
          <w:sz w:val="28"/>
          <w:szCs w:val="28"/>
        </w:rPr>
      </w:pPr>
      <w:r w:rsidRPr="008B6726">
        <w:rPr>
          <w:b/>
          <w:color w:val="5F5F5F"/>
          <w:sz w:val="28"/>
          <w:szCs w:val="28"/>
        </w:rPr>
        <w:t>Об утверждении Положения о порядке управления и распоряжения</w:t>
      </w:r>
      <w:r w:rsidRPr="008B6726">
        <w:rPr>
          <w:b/>
          <w:color w:val="5F5F5F"/>
          <w:sz w:val="28"/>
          <w:szCs w:val="28"/>
        </w:rPr>
        <w:br/>
        <w:t>муниципальной собственностью муниципального образования</w:t>
      </w:r>
      <w:r w:rsidRPr="008B6726">
        <w:rPr>
          <w:b/>
          <w:color w:val="5F5F5F"/>
          <w:sz w:val="28"/>
          <w:szCs w:val="28"/>
        </w:rPr>
        <w:br/>
      </w:r>
      <w:r w:rsidR="006973D5" w:rsidRPr="008B6726">
        <w:rPr>
          <w:b/>
          <w:color w:val="5F5F5F"/>
          <w:sz w:val="28"/>
          <w:szCs w:val="28"/>
        </w:rPr>
        <w:t>Красногорский</w:t>
      </w:r>
      <w:r w:rsidRPr="008B6726">
        <w:rPr>
          <w:b/>
          <w:color w:val="5F5F5F"/>
          <w:sz w:val="28"/>
          <w:szCs w:val="28"/>
        </w:rPr>
        <w:t xml:space="preserve"> сельсовет</w:t>
      </w:r>
    </w:p>
    <w:p w:rsidR="00FE3A7F" w:rsidRDefault="00FE3A7F" w:rsidP="00FE3A7F">
      <w:pPr>
        <w:pStyle w:val="a9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       </w:t>
      </w:r>
      <w:r w:rsidRPr="0049313F">
        <w:rPr>
          <w:color w:val="5F5F5F"/>
        </w:rPr>
        <w:t xml:space="preserve">В соответствии со статьей 51 Федерального закона от 6 октября 2003 года № 131 -ФЗ «Об общих принципах организации местного самоуправления в Российской Федерации», руководствуясь Уставом </w:t>
      </w:r>
      <w:r>
        <w:rPr>
          <w:color w:val="5F5F5F"/>
        </w:rPr>
        <w:t>муницип</w:t>
      </w:r>
      <w:r w:rsidR="006973D5">
        <w:rPr>
          <w:color w:val="5F5F5F"/>
        </w:rPr>
        <w:t>ального образования Красногорский</w:t>
      </w:r>
      <w:r>
        <w:rPr>
          <w:color w:val="5F5F5F"/>
        </w:rPr>
        <w:t xml:space="preserve"> сельсовет, </w:t>
      </w:r>
      <w:r w:rsidRPr="0049313F">
        <w:rPr>
          <w:color w:val="5F5F5F"/>
        </w:rPr>
        <w:t xml:space="preserve">Совет </w:t>
      </w:r>
      <w:r>
        <w:rPr>
          <w:color w:val="5F5F5F"/>
        </w:rPr>
        <w:t>депутатов муницип</w:t>
      </w:r>
      <w:r w:rsidR="006973D5">
        <w:rPr>
          <w:color w:val="5F5F5F"/>
        </w:rPr>
        <w:t>ального образования Красногорский</w:t>
      </w:r>
      <w:r>
        <w:rPr>
          <w:color w:val="5F5F5F"/>
        </w:rPr>
        <w:t xml:space="preserve"> сельсовет </w:t>
      </w:r>
      <w:r w:rsidRPr="0049313F">
        <w:rPr>
          <w:color w:val="5F5F5F"/>
        </w:rPr>
        <w:t>решил:</w:t>
      </w:r>
      <w:r w:rsidRPr="0049313F">
        <w:rPr>
          <w:color w:val="5F5F5F"/>
        </w:rPr>
        <w:br/>
        <w:t xml:space="preserve">        1. Утвердить Положение «О порядке управления и распоряжения муниципальной собственностью муниципального образования</w:t>
      </w:r>
      <w:r w:rsidR="006973D5">
        <w:rPr>
          <w:color w:val="5F5F5F"/>
        </w:rPr>
        <w:t xml:space="preserve"> Красногорский</w:t>
      </w:r>
      <w:r>
        <w:rPr>
          <w:color w:val="5F5F5F"/>
        </w:rPr>
        <w:t xml:space="preserve"> сельсовет</w:t>
      </w:r>
      <w:r w:rsidRPr="0049313F">
        <w:rPr>
          <w:color w:val="5F5F5F"/>
        </w:rPr>
        <w:t>» (далее положение).</w:t>
      </w:r>
      <w:r w:rsidRPr="0049313F">
        <w:rPr>
          <w:color w:val="5F5F5F"/>
        </w:rPr>
        <w:br/>
        <w:t xml:space="preserve">        </w:t>
      </w:r>
      <w:r>
        <w:rPr>
          <w:color w:val="5F5F5F"/>
        </w:rPr>
        <w:t>2.</w:t>
      </w:r>
      <w:r w:rsidRPr="0049313F">
        <w:rPr>
          <w:color w:val="5F5F5F"/>
        </w:rPr>
        <w:t xml:space="preserve"> Нас</w:t>
      </w:r>
      <w:r>
        <w:rPr>
          <w:color w:val="5F5F5F"/>
        </w:rPr>
        <w:t>тоящее решение вступает в силу после</w:t>
      </w:r>
      <w:r w:rsidRPr="0049313F">
        <w:rPr>
          <w:color w:val="5F5F5F"/>
        </w:rPr>
        <w:t xml:space="preserve"> его официального</w:t>
      </w:r>
      <w:r w:rsidRPr="0049313F">
        <w:rPr>
          <w:color w:val="5F5F5F"/>
        </w:rPr>
        <w:br/>
      </w:r>
      <w:r>
        <w:rPr>
          <w:color w:val="5F5F5F"/>
        </w:rPr>
        <w:t xml:space="preserve"> опубликования (</w:t>
      </w:r>
      <w:r w:rsidRPr="0049313F">
        <w:rPr>
          <w:color w:val="5F5F5F"/>
        </w:rPr>
        <w:t>обнародования</w:t>
      </w:r>
      <w:r>
        <w:rPr>
          <w:color w:val="5F5F5F"/>
        </w:rPr>
        <w:t>)</w:t>
      </w:r>
      <w:r>
        <w:rPr>
          <w:rFonts w:ascii="Tahoma" w:hAnsi="Tahoma" w:cs="Tahoma"/>
          <w:color w:val="5F5F5F"/>
          <w:sz w:val="20"/>
          <w:szCs w:val="20"/>
        </w:rPr>
        <w:t>.</w:t>
      </w:r>
    </w:p>
    <w:p w:rsidR="00FE3A7F" w:rsidRDefault="00FE3A7F" w:rsidP="00FE3A7F">
      <w:pPr>
        <w:pStyle w:val="a9"/>
        <w:shd w:val="clear" w:color="auto" w:fill="FFFFFF"/>
        <w:jc w:val="both"/>
        <w:rPr>
          <w:rFonts w:ascii="Tahoma" w:hAnsi="Tahoma" w:cs="Tahoma"/>
          <w:color w:val="5F5F5F"/>
          <w:sz w:val="20"/>
          <w:szCs w:val="20"/>
        </w:rPr>
      </w:pPr>
    </w:p>
    <w:p w:rsidR="00FE3A7F" w:rsidRPr="00245834" w:rsidRDefault="00FE3A7F" w:rsidP="008B672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45834">
        <w:rPr>
          <w:sz w:val="28"/>
          <w:szCs w:val="28"/>
        </w:rPr>
        <w:t xml:space="preserve">Глава сельсовета – председатель </w:t>
      </w:r>
    </w:p>
    <w:p w:rsidR="00FE3A7F" w:rsidRPr="00245834" w:rsidRDefault="00FE3A7F" w:rsidP="008B672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45834">
        <w:rPr>
          <w:sz w:val="28"/>
          <w:szCs w:val="28"/>
        </w:rPr>
        <w:t xml:space="preserve">Совета депутатов муниципального </w:t>
      </w:r>
    </w:p>
    <w:p w:rsidR="00FE3A7F" w:rsidRPr="00245834" w:rsidRDefault="00FE3A7F" w:rsidP="008B6726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6973D5">
        <w:rPr>
          <w:sz w:val="28"/>
          <w:szCs w:val="28"/>
        </w:rPr>
        <w:t xml:space="preserve"> Красногорский</w:t>
      </w:r>
      <w:r>
        <w:rPr>
          <w:sz w:val="28"/>
          <w:szCs w:val="28"/>
        </w:rPr>
        <w:t xml:space="preserve"> </w:t>
      </w:r>
      <w:r w:rsidRPr="00245834">
        <w:rPr>
          <w:sz w:val="28"/>
          <w:szCs w:val="28"/>
        </w:rPr>
        <w:t xml:space="preserve">сельсовет    </w:t>
      </w:r>
      <w:r>
        <w:rPr>
          <w:sz w:val="28"/>
          <w:szCs w:val="28"/>
        </w:rPr>
        <w:t xml:space="preserve">                                 </w:t>
      </w:r>
      <w:proofErr w:type="spellStart"/>
      <w:r w:rsidR="006973D5">
        <w:rPr>
          <w:sz w:val="28"/>
          <w:szCs w:val="28"/>
        </w:rPr>
        <w:t>К.Р.Латфулин</w:t>
      </w:r>
      <w:proofErr w:type="spellEnd"/>
      <w:r w:rsidRPr="00245834">
        <w:rPr>
          <w:sz w:val="28"/>
          <w:szCs w:val="28"/>
        </w:rPr>
        <w:t xml:space="preserve">                        </w:t>
      </w:r>
    </w:p>
    <w:p w:rsidR="00FE3A7F" w:rsidRDefault="00FE3A7F" w:rsidP="00FE3A7F">
      <w:pPr>
        <w:pStyle w:val="a9"/>
        <w:shd w:val="clear" w:color="auto" w:fill="FFFFFF"/>
        <w:rPr>
          <w:rFonts w:ascii="Tahoma" w:hAnsi="Tahoma" w:cs="Tahoma"/>
          <w:color w:val="5F5F5F"/>
          <w:sz w:val="20"/>
          <w:szCs w:val="20"/>
        </w:rPr>
      </w:pPr>
    </w:p>
    <w:p w:rsidR="00FE3A7F" w:rsidRDefault="00FE3A7F" w:rsidP="00FE3A7F">
      <w:pPr>
        <w:pStyle w:val="a9"/>
        <w:shd w:val="clear" w:color="auto" w:fill="FFFFFF"/>
        <w:rPr>
          <w:rFonts w:ascii="Tahoma" w:hAnsi="Tahoma" w:cs="Tahoma"/>
          <w:color w:val="5F5F5F"/>
          <w:sz w:val="20"/>
          <w:szCs w:val="20"/>
        </w:rPr>
      </w:pPr>
    </w:p>
    <w:p w:rsidR="00FE3A7F" w:rsidRDefault="00FE3A7F" w:rsidP="00FE3A7F">
      <w:pPr>
        <w:pStyle w:val="a9"/>
        <w:shd w:val="clear" w:color="auto" w:fill="FFFFFF"/>
        <w:rPr>
          <w:rFonts w:ascii="Tahoma" w:hAnsi="Tahoma" w:cs="Tahoma"/>
          <w:color w:val="5F5F5F"/>
          <w:sz w:val="20"/>
          <w:szCs w:val="20"/>
        </w:rPr>
      </w:pPr>
    </w:p>
    <w:p w:rsidR="00FE3A7F" w:rsidRDefault="00FE3A7F" w:rsidP="00FE3A7F">
      <w:pPr>
        <w:pStyle w:val="a9"/>
        <w:shd w:val="clear" w:color="auto" w:fill="FFFFFF"/>
        <w:rPr>
          <w:rFonts w:ascii="Tahoma" w:hAnsi="Tahoma" w:cs="Tahoma"/>
          <w:color w:val="5F5F5F"/>
          <w:sz w:val="20"/>
          <w:szCs w:val="20"/>
        </w:rPr>
      </w:pPr>
    </w:p>
    <w:p w:rsidR="00FE3A7F" w:rsidRDefault="00FE3A7F" w:rsidP="00FE3A7F">
      <w:pPr>
        <w:pStyle w:val="a9"/>
        <w:shd w:val="clear" w:color="auto" w:fill="FFFFFF"/>
        <w:rPr>
          <w:rFonts w:ascii="Tahoma" w:hAnsi="Tahoma" w:cs="Tahoma"/>
          <w:color w:val="5F5F5F"/>
          <w:sz w:val="20"/>
          <w:szCs w:val="20"/>
        </w:rPr>
      </w:pPr>
    </w:p>
    <w:p w:rsidR="00FE3A7F" w:rsidRDefault="00FE3A7F" w:rsidP="00FE3A7F">
      <w:pPr>
        <w:pStyle w:val="a9"/>
        <w:shd w:val="clear" w:color="auto" w:fill="FFFFFF"/>
        <w:rPr>
          <w:rFonts w:ascii="Tahoma" w:hAnsi="Tahoma" w:cs="Tahoma"/>
          <w:color w:val="5F5F5F"/>
          <w:sz w:val="20"/>
          <w:szCs w:val="20"/>
        </w:rPr>
      </w:pPr>
    </w:p>
    <w:p w:rsidR="00B8427B" w:rsidRDefault="00B8427B" w:rsidP="00FE3A7F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8B6726" w:rsidRDefault="008B6726" w:rsidP="00FE3A7F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FE3A7F" w:rsidRPr="00C353B0" w:rsidRDefault="00FE3A7F" w:rsidP="00FE3A7F">
      <w:pPr>
        <w:shd w:val="clear" w:color="auto" w:fill="FFFFFF"/>
        <w:jc w:val="right"/>
        <w:rPr>
          <w:sz w:val="28"/>
          <w:szCs w:val="28"/>
        </w:rPr>
      </w:pPr>
      <w:r w:rsidRPr="00C353B0">
        <w:rPr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FE3A7F" w:rsidRDefault="00FE3A7F" w:rsidP="008B6726">
      <w:pPr>
        <w:shd w:val="clear" w:color="auto" w:fill="FFFFFF"/>
        <w:spacing w:after="0"/>
        <w:ind w:left="4858"/>
        <w:jc w:val="right"/>
        <w:rPr>
          <w:color w:val="000000"/>
          <w:spacing w:val="-2"/>
          <w:sz w:val="28"/>
          <w:szCs w:val="28"/>
        </w:rPr>
      </w:pPr>
      <w:r w:rsidRPr="00C353B0">
        <w:rPr>
          <w:color w:val="000000"/>
          <w:spacing w:val="-2"/>
          <w:sz w:val="28"/>
          <w:szCs w:val="28"/>
        </w:rPr>
        <w:t xml:space="preserve">            к решению Совета депутатов </w:t>
      </w:r>
      <w:r w:rsidR="008B6726">
        <w:rPr>
          <w:color w:val="000000"/>
          <w:spacing w:val="-2"/>
          <w:sz w:val="28"/>
          <w:szCs w:val="28"/>
        </w:rPr>
        <w:t xml:space="preserve">муниципального образования </w:t>
      </w:r>
    </w:p>
    <w:p w:rsidR="008B6726" w:rsidRPr="00C353B0" w:rsidRDefault="008B6726" w:rsidP="008B6726">
      <w:pPr>
        <w:shd w:val="clear" w:color="auto" w:fill="FFFFFF"/>
        <w:spacing w:after="0"/>
        <w:ind w:left="4858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Красногорский сельсовет</w:t>
      </w:r>
    </w:p>
    <w:p w:rsidR="00FE3A7F" w:rsidRPr="00C353B0" w:rsidRDefault="00FE3A7F" w:rsidP="008B6726">
      <w:pPr>
        <w:shd w:val="clear" w:color="auto" w:fill="FFFFFF"/>
        <w:spacing w:after="0"/>
        <w:ind w:left="4862"/>
        <w:jc w:val="right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C353B0">
        <w:rPr>
          <w:color w:val="000000"/>
          <w:spacing w:val="3"/>
          <w:sz w:val="28"/>
          <w:szCs w:val="28"/>
        </w:rPr>
        <w:t>от</w:t>
      </w:r>
      <w:r w:rsidR="00B8427B">
        <w:rPr>
          <w:color w:val="000000"/>
          <w:spacing w:val="3"/>
          <w:sz w:val="28"/>
          <w:szCs w:val="28"/>
        </w:rPr>
        <w:t xml:space="preserve"> </w:t>
      </w:r>
      <w:r w:rsidRPr="00C353B0">
        <w:rPr>
          <w:color w:val="000000"/>
          <w:spacing w:val="3"/>
          <w:sz w:val="28"/>
          <w:szCs w:val="28"/>
        </w:rPr>
        <w:t xml:space="preserve"> </w:t>
      </w:r>
      <w:r w:rsidR="008B6726">
        <w:rPr>
          <w:color w:val="000000"/>
          <w:spacing w:val="3"/>
          <w:sz w:val="28"/>
          <w:szCs w:val="28"/>
        </w:rPr>
        <w:t>29.12.</w:t>
      </w:r>
      <w:r w:rsidRPr="00C353B0">
        <w:rPr>
          <w:color w:val="000000"/>
          <w:spacing w:val="3"/>
          <w:sz w:val="28"/>
          <w:szCs w:val="28"/>
        </w:rPr>
        <w:t xml:space="preserve">2016 </w:t>
      </w:r>
      <w:r w:rsidRPr="00C353B0">
        <w:rPr>
          <w:sz w:val="28"/>
          <w:szCs w:val="28"/>
        </w:rPr>
        <w:t xml:space="preserve">   </w:t>
      </w:r>
      <w:r w:rsidRPr="00C353B0">
        <w:rPr>
          <w:color w:val="000000"/>
          <w:spacing w:val="19"/>
          <w:sz w:val="28"/>
          <w:szCs w:val="28"/>
        </w:rPr>
        <w:t>№</w:t>
      </w:r>
      <w:r w:rsidR="008B6726">
        <w:rPr>
          <w:color w:val="000000"/>
          <w:spacing w:val="19"/>
          <w:sz w:val="28"/>
          <w:szCs w:val="28"/>
        </w:rPr>
        <w:t>47</w:t>
      </w:r>
      <w:r w:rsidRPr="00C353B0">
        <w:rPr>
          <w:color w:val="000000"/>
          <w:spacing w:val="19"/>
          <w:sz w:val="28"/>
          <w:szCs w:val="28"/>
        </w:rPr>
        <w:t xml:space="preserve"> </w:t>
      </w:r>
    </w:p>
    <w:p w:rsidR="00FE3A7F" w:rsidRPr="0049313F" w:rsidRDefault="00FE3A7F" w:rsidP="00FE3A7F">
      <w:pPr>
        <w:pStyle w:val="a9"/>
        <w:shd w:val="clear" w:color="auto" w:fill="FFFFFF"/>
        <w:jc w:val="right"/>
        <w:rPr>
          <w:rFonts w:ascii="Tahoma" w:hAnsi="Tahoma" w:cs="Tahoma"/>
          <w:color w:val="5F5F5F"/>
        </w:rPr>
      </w:pPr>
    </w:p>
    <w:p w:rsidR="00FE3A7F" w:rsidRPr="008B6726" w:rsidRDefault="00FE3A7F" w:rsidP="00FE3A7F">
      <w:pPr>
        <w:pStyle w:val="a9"/>
        <w:shd w:val="clear" w:color="auto" w:fill="FFFFFF"/>
        <w:jc w:val="center"/>
        <w:rPr>
          <w:b/>
          <w:color w:val="5F5F5F"/>
          <w:sz w:val="28"/>
          <w:szCs w:val="28"/>
        </w:rPr>
      </w:pPr>
      <w:r w:rsidRPr="008B6726">
        <w:rPr>
          <w:b/>
          <w:color w:val="5F5F5F"/>
          <w:sz w:val="28"/>
          <w:szCs w:val="28"/>
        </w:rPr>
        <w:t>Положение о порядке управления и распоряжения</w:t>
      </w:r>
      <w:r w:rsidRPr="008B6726">
        <w:rPr>
          <w:b/>
          <w:color w:val="5F5F5F"/>
          <w:sz w:val="28"/>
          <w:szCs w:val="28"/>
        </w:rPr>
        <w:br/>
        <w:t>муниципальной собственностью муниципа</w:t>
      </w:r>
      <w:r w:rsidR="006973D5" w:rsidRPr="008B6726">
        <w:rPr>
          <w:b/>
          <w:color w:val="5F5F5F"/>
          <w:sz w:val="28"/>
          <w:szCs w:val="28"/>
        </w:rPr>
        <w:t>льного образования Красногорский с</w:t>
      </w:r>
      <w:r w:rsidRPr="008B6726">
        <w:rPr>
          <w:b/>
          <w:color w:val="5F5F5F"/>
          <w:sz w:val="28"/>
          <w:szCs w:val="28"/>
        </w:rPr>
        <w:t>ельсовет</w:t>
      </w:r>
    </w:p>
    <w:p w:rsidR="00FE3A7F" w:rsidRPr="0049313F" w:rsidRDefault="00FE3A7F" w:rsidP="00FE3A7F">
      <w:pPr>
        <w:pStyle w:val="a9"/>
        <w:shd w:val="clear" w:color="auto" w:fill="FFFFFF"/>
        <w:jc w:val="center"/>
        <w:rPr>
          <w:color w:val="5F5F5F"/>
        </w:rPr>
      </w:pPr>
      <w:r>
        <w:rPr>
          <w:rFonts w:ascii="Tahoma" w:hAnsi="Tahoma" w:cs="Tahoma"/>
          <w:color w:val="5F5F5F"/>
          <w:sz w:val="20"/>
          <w:szCs w:val="20"/>
        </w:rPr>
        <w:br/>
      </w:r>
      <w:r w:rsidRPr="0049313F">
        <w:rPr>
          <w:color w:val="5F5F5F"/>
        </w:rPr>
        <w:t>1. Общие положения</w:t>
      </w:r>
    </w:p>
    <w:p w:rsidR="00FE3A7F" w:rsidRPr="0049313F" w:rsidRDefault="00FE3A7F" w:rsidP="00FE3A7F">
      <w:pPr>
        <w:pStyle w:val="a9"/>
        <w:shd w:val="clear" w:color="auto" w:fill="FFFFFF"/>
        <w:jc w:val="both"/>
        <w:rPr>
          <w:color w:val="5F5F5F"/>
        </w:rPr>
      </w:pPr>
      <w:r w:rsidRPr="0049313F">
        <w:rPr>
          <w:color w:val="5F5F5F"/>
        </w:rPr>
        <w:t xml:space="preserve">1.1. </w:t>
      </w:r>
      <w:proofErr w:type="gramStart"/>
      <w:r w:rsidRPr="0049313F">
        <w:rPr>
          <w:color w:val="5F5F5F"/>
        </w:rPr>
        <w:t>Настоящее Положение определяет в соответствии с Федеральным законом «Об общих принципах организации местного самоуправления в Российской Федерации» и Уставом муницип</w:t>
      </w:r>
      <w:r w:rsidR="006973D5">
        <w:rPr>
          <w:color w:val="5F5F5F"/>
        </w:rPr>
        <w:t>ального образования Красногорский</w:t>
      </w:r>
      <w:r w:rsidRPr="0049313F">
        <w:rPr>
          <w:color w:val="5F5F5F"/>
        </w:rPr>
        <w:t xml:space="preserve"> сельсовет (далее - Устав) порядок управления и распоряжения муниципальным имуществом муницип</w:t>
      </w:r>
      <w:r w:rsidR="006973D5">
        <w:rPr>
          <w:color w:val="5F5F5F"/>
        </w:rPr>
        <w:t>ального образования Красногорский</w:t>
      </w:r>
      <w:r w:rsidRPr="0049313F">
        <w:rPr>
          <w:color w:val="5F5F5F"/>
        </w:rPr>
        <w:t xml:space="preserve"> сельсовет (далее - сельское поселение), а также регулирует отношения., возникающие в связи с реализацией органами местного самоуправления муницип</w:t>
      </w:r>
      <w:r w:rsidR="006973D5">
        <w:rPr>
          <w:color w:val="5F5F5F"/>
        </w:rPr>
        <w:t>ального образования Красногорский</w:t>
      </w:r>
      <w:r w:rsidRPr="0049313F">
        <w:rPr>
          <w:color w:val="5F5F5F"/>
        </w:rPr>
        <w:t xml:space="preserve"> сельсовет полномочий собственника по владению, пользованию и</w:t>
      </w:r>
      <w:proofErr w:type="gramEnd"/>
      <w:r w:rsidRPr="0049313F">
        <w:rPr>
          <w:color w:val="5F5F5F"/>
        </w:rPr>
        <w:t xml:space="preserve"> распоряжению имуществом, находящимся в муниципальной собственности.</w:t>
      </w:r>
      <w:r w:rsidRPr="0049313F">
        <w:rPr>
          <w:color w:val="5F5F5F"/>
        </w:rPr>
        <w:br/>
        <w:t>1.2. Особенности отчуждения муниципального имущества сельского поселения устанавливаются законодательством о приватизации, законодательством о разграничении собственности и передаче объектов из муниципальной собственности сельского поселения в государственную собственность Российской Федерации, собственность других муниципальных образований, а также настоящим Положением,</w:t>
      </w:r>
      <w:r w:rsidRPr="0049313F">
        <w:rPr>
          <w:color w:val="5F5F5F"/>
        </w:rPr>
        <w:br/>
        <w:t>1.3. Вопросы управления и распоряжения муниципальным имуществом сельского поселения, не урегулированные настоящим Положением, регулируются принимаемыми в соответствии с федеральным законодательством и законодательством Оренбургской области, решениями Совета депутатов сельсовета.</w:t>
      </w:r>
    </w:p>
    <w:p w:rsidR="00FE3A7F" w:rsidRPr="0049313F" w:rsidRDefault="00FE3A7F" w:rsidP="00FE3A7F">
      <w:pPr>
        <w:pStyle w:val="a9"/>
        <w:shd w:val="clear" w:color="auto" w:fill="FFFFFF"/>
        <w:jc w:val="center"/>
        <w:rPr>
          <w:color w:val="5F5F5F"/>
        </w:rPr>
      </w:pPr>
      <w:r w:rsidRPr="0049313F">
        <w:rPr>
          <w:color w:val="5F5F5F"/>
        </w:rPr>
        <w:br/>
        <w:t>2. Объекты муниципальной собственности муницип</w:t>
      </w:r>
      <w:r w:rsidR="006973D5">
        <w:rPr>
          <w:color w:val="5F5F5F"/>
        </w:rPr>
        <w:t xml:space="preserve">ального образования </w:t>
      </w:r>
      <w:r w:rsidRPr="0049313F">
        <w:rPr>
          <w:color w:val="5F5F5F"/>
        </w:rPr>
        <w:t xml:space="preserve"> </w:t>
      </w:r>
      <w:r w:rsidR="006973D5">
        <w:rPr>
          <w:color w:val="5F5F5F"/>
        </w:rPr>
        <w:t>Красногорский</w:t>
      </w:r>
      <w:r w:rsidR="006973D5" w:rsidRPr="0049313F">
        <w:rPr>
          <w:color w:val="5F5F5F"/>
        </w:rPr>
        <w:t xml:space="preserve"> </w:t>
      </w:r>
      <w:r w:rsidRPr="0049313F">
        <w:rPr>
          <w:color w:val="5F5F5F"/>
        </w:rPr>
        <w:t>сельсовет</w:t>
      </w:r>
    </w:p>
    <w:p w:rsidR="00FE3A7F" w:rsidRPr="00762595" w:rsidRDefault="00FE3A7F" w:rsidP="00FE3A7F">
      <w:pPr>
        <w:pStyle w:val="a9"/>
        <w:shd w:val="clear" w:color="auto" w:fill="FFFFFF"/>
        <w:jc w:val="both"/>
        <w:rPr>
          <w:color w:val="5F5F5F"/>
        </w:rPr>
      </w:pPr>
      <w:r>
        <w:rPr>
          <w:rFonts w:ascii="Tahoma" w:hAnsi="Tahoma" w:cs="Tahoma"/>
          <w:color w:val="5F5F5F"/>
          <w:sz w:val="20"/>
          <w:szCs w:val="20"/>
        </w:rPr>
        <w:br/>
      </w:r>
      <w:r w:rsidRPr="00762595">
        <w:rPr>
          <w:color w:val="5F5F5F"/>
        </w:rPr>
        <w:t>2.1. К объектам муниципальной собственности сельского поселения относится имущество, переданное в собственность сельского поселения из федеральной собственности, из собственности Оренбургской области, других муниципальных образований, приобретаемое в порядке купли-продажи, дарения, а также иное имущество, принадлежащее сельскому поселению на праве собственности,</w:t>
      </w:r>
      <w:r w:rsidRPr="00762595">
        <w:rPr>
          <w:color w:val="5F5F5F"/>
        </w:rPr>
        <w:br/>
        <w:t>2.2. В собственности сельского поселения может находиться:</w:t>
      </w:r>
      <w:r w:rsidRPr="00762595">
        <w:rPr>
          <w:color w:val="5F5F5F"/>
        </w:rPr>
        <w:br/>
        <w:t>1) имущество, предназначенное для решения вопросов местного значения, установленных Федеральным законом «Об общих принципах организации местного самоуправления в Российской Федерации»;</w:t>
      </w:r>
      <w:r w:rsidRPr="00762595">
        <w:rPr>
          <w:color w:val="5F5F5F"/>
        </w:rPr>
        <w:br/>
        <w:t>2) имущество, предназначенное для осуществления отдельных государственных полномочий, переданных органам местного самоуправления сельского поселения в случаях, установленных федеральными законами и законами Оренбургской области;</w:t>
      </w:r>
      <w:r w:rsidRPr="00762595">
        <w:rPr>
          <w:color w:val="5F5F5F"/>
        </w:rPr>
        <w:br/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сельского поселения в соответствии с решениями </w:t>
      </w:r>
      <w:r w:rsidRPr="00762595">
        <w:rPr>
          <w:color w:val="5F5F5F"/>
        </w:rPr>
        <w:lastRenderedPageBreak/>
        <w:t>Совета депутатов муницип</w:t>
      </w:r>
      <w:r w:rsidR="006973D5">
        <w:rPr>
          <w:color w:val="5F5F5F"/>
        </w:rPr>
        <w:t>ального образования</w:t>
      </w:r>
      <w:r w:rsidR="006973D5" w:rsidRPr="006973D5">
        <w:rPr>
          <w:color w:val="5F5F5F"/>
        </w:rPr>
        <w:t xml:space="preserve"> </w:t>
      </w:r>
      <w:r w:rsidR="006973D5">
        <w:rPr>
          <w:color w:val="5F5F5F"/>
        </w:rPr>
        <w:t xml:space="preserve">Красногорский </w:t>
      </w:r>
      <w:r w:rsidRPr="00762595">
        <w:rPr>
          <w:color w:val="5F5F5F"/>
        </w:rPr>
        <w:t xml:space="preserve"> сельсовет (далее - Совет поселения);</w:t>
      </w:r>
      <w:r w:rsidRPr="00762595">
        <w:rPr>
          <w:color w:val="5F5F5F"/>
        </w:rPr>
        <w:br/>
        <w:t>4)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значения,</w:t>
      </w:r>
      <w:r w:rsidRPr="00762595">
        <w:rPr>
          <w:color w:val="5F5F5F"/>
        </w:rPr>
        <w:br/>
        <w:t>2.3. Средства бюджета сельского поселения и иное муниципальное имущество, не закрепленное за муниципальными унитарными предприятиями и муниципальными учреждениями сельского поселения, составляют муниципальную казну сельского поселения.</w:t>
      </w:r>
    </w:p>
    <w:p w:rsidR="00FE3A7F" w:rsidRPr="00762595" w:rsidRDefault="00FE3A7F" w:rsidP="00FE3A7F">
      <w:pPr>
        <w:pStyle w:val="a9"/>
        <w:shd w:val="clear" w:color="auto" w:fill="FFFFFF"/>
        <w:jc w:val="center"/>
        <w:rPr>
          <w:color w:val="5F5F5F"/>
        </w:rPr>
      </w:pPr>
      <w:r w:rsidRPr="00762595">
        <w:rPr>
          <w:color w:val="5F5F5F"/>
        </w:rPr>
        <w:br/>
        <w:t>3. Полномочия органов местного самоуправления в области</w:t>
      </w:r>
      <w:r w:rsidRPr="00762595">
        <w:rPr>
          <w:color w:val="5F5F5F"/>
        </w:rPr>
        <w:br/>
        <w:t>управления и распоряжения муниципальным имуществом</w:t>
      </w:r>
      <w:r w:rsidRPr="00762595">
        <w:rPr>
          <w:color w:val="5F5F5F"/>
        </w:rPr>
        <w:br/>
        <w:t>муницип</w:t>
      </w:r>
      <w:r w:rsidR="006973D5">
        <w:rPr>
          <w:color w:val="5F5F5F"/>
        </w:rPr>
        <w:t>ального образования</w:t>
      </w:r>
      <w:r w:rsidR="006973D5" w:rsidRPr="006973D5">
        <w:rPr>
          <w:color w:val="5F5F5F"/>
        </w:rPr>
        <w:t xml:space="preserve"> </w:t>
      </w:r>
      <w:r w:rsidR="006973D5">
        <w:rPr>
          <w:color w:val="5F5F5F"/>
        </w:rPr>
        <w:t xml:space="preserve">Красногорский </w:t>
      </w:r>
      <w:r w:rsidRPr="00762595">
        <w:rPr>
          <w:color w:val="5F5F5F"/>
        </w:rPr>
        <w:t xml:space="preserve"> сельсовет</w:t>
      </w:r>
    </w:p>
    <w:p w:rsidR="00FE3A7F" w:rsidRPr="00762595" w:rsidRDefault="00FE3A7F" w:rsidP="00FE3A7F">
      <w:pPr>
        <w:pStyle w:val="a9"/>
        <w:shd w:val="clear" w:color="auto" w:fill="FFFFFF"/>
        <w:jc w:val="both"/>
        <w:rPr>
          <w:color w:val="5F5F5F"/>
        </w:rPr>
      </w:pPr>
      <w:r w:rsidRPr="00762595">
        <w:rPr>
          <w:color w:val="5F5F5F"/>
        </w:rPr>
        <w:br/>
        <w:t>3.1. От имени муниципального образования полномочия собственника муницип</w:t>
      </w:r>
      <w:r w:rsidR="006973D5">
        <w:rPr>
          <w:color w:val="5F5F5F"/>
        </w:rPr>
        <w:t>ального образования Красногорский</w:t>
      </w:r>
      <w:r w:rsidRPr="00762595">
        <w:rPr>
          <w:color w:val="5F5F5F"/>
        </w:rPr>
        <w:t xml:space="preserve"> сельсовет муниципального имущества в пределах полномочий, определенных Уставом поселения, настоящим Положением и муниципальными правовыми актами, осуществляет администрация муницип</w:t>
      </w:r>
      <w:r w:rsidR="006973D5">
        <w:rPr>
          <w:color w:val="5F5F5F"/>
        </w:rPr>
        <w:t>ального образования Красногорский</w:t>
      </w:r>
      <w:r w:rsidRPr="00762595">
        <w:rPr>
          <w:color w:val="5F5F5F"/>
        </w:rPr>
        <w:t xml:space="preserve"> сельсовет (далее – администрация поселения).</w:t>
      </w:r>
      <w:r w:rsidRPr="00762595">
        <w:rPr>
          <w:color w:val="5F5F5F"/>
        </w:rPr>
        <w:br/>
        <w:t xml:space="preserve">3.2. </w:t>
      </w:r>
      <w:proofErr w:type="gramStart"/>
      <w:r w:rsidRPr="00762595">
        <w:rPr>
          <w:color w:val="5F5F5F"/>
        </w:rPr>
        <w:t>Полномочия Совета поселения</w:t>
      </w:r>
      <w:r w:rsidRPr="00762595">
        <w:rPr>
          <w:color w:val="5F5F5F"/>
        </w:rPr>
        <w:br/>
        <w:t>Совет поселения:</w:t>
      </w:r>
      <w:r w:rsidRPr="00762595">
        <w:rPr>
          <w:color w:val="5F5F5F"/>
        </w:rPr>
        <w:br/>
        <w:t>1) утверждает ежегодный прогнозный план (программу) приватизации муниципального имущества;</w:t>
      </w:r>
      <w:r w:rsidRPr="00762595">
        <w:rPr>
          <w:color w:val="5F5F5F"/>
        </w:rPr>
        <w:br/>
        <w:t>2) определяет порядок учета муниципальной собственности;</w:t>
      </w:r>
      <w:r w:rsidRPr="00762595">
        <w:rPr>
          <w:color w:val="5F5F5F"/>
        </w:rPr>
        <w:br/>
        <w:t>3) направляет предложения соответствующему федеральному органу исполнительной власти в случаях передачи имущества из муниципальной собственности в федеральную, уполномоченному исполнительному органу государственной власти - в случае передачи имущества из</w:t>
      </w:r>
      <w:r w:rsidRPr="00762595">
        <w:rPr>
          <w:color w:val="5F5F5F"/>
        </w:rPr>
        <w:br/>
        <w:t>муниципальной собственности в государственную собственность;</w:t>
      </w:r>
      <w:proofErr w:type="gramEnd"/>
      <w:r w:rsidRPr="00762595">
        <w:rPr>
          <w:color w:val="5F5F5F"/>
        </w:rPr>
        <w:br/>
      </w:r>
      <w:proofErr w:type="gramStart"/>
      <w:r w:rsidRPr="00762595">
        <w:rPr>
          <w:color w:val="5F5F5F"/>
        </w:rPr>
        <w:t>4) вносит предложения о передаче имущества федеральному органу исполнительной власти, осуществляющему полномочия собственника имущества, в случае передачи имущества из федеральной собственности в собственность муниципальную и из муниципальной собственности в федеральную собственность и аналогичные предложения уполномоченным исполнительным органом государственной власти субъектов Российской Федерации, осуществляющим полномочия собственника имущества, в случае передачи имущества из собственности субъектов Российской Федерации в муниципальную собственность и из</w:t>
      </w:r>
      <w:proofErr w:type="gramEnd"/>
      <w:r w:rsidRPr="00762595">
        <w:rPr>
          <w:color w:val="5F5F5F"/>
        </w:rPr>
        <w:t xml:space="preserve"> муниципальной собственности в собственность субъектов Российской Федерации;</w:t>
      </w:r>
      <w:r w:rsidRPr="00762595">
        <w:rPr>
          <w:color w:val="5F5F5F"/>
        </w:rPr>
        <w:br/>
        <w:t>5) утверждает методику расчета арендной платы за использование муниципального имущества;</w:t>
      </w:r>
      <w:r w:rsidRPr="00762595">
        <w:rPr>
          <w:color w:val="5F5F5F"/>
        </w:rPr>
        <w:br/>
        <w:t>6) осуществляет иные полномочия по определению порядка управления</w:t>
      </w:r>
      <w:r w:rsidRPr="00762595">
        <w:rPr>
          <w:color w:val="5F5F5F"/>
        </w:rPr>
        <w:br/>
        <w:t>и распоряжения имуществом, находящимся в муниципальной собственности</w:t>
      </w:r>
      <w:r w:rsidRPr="00762595">
        <w:rPr>
          <w:color w:val="5F5F5F"/>
        </w:rPr>
        <w:br/>
        <w:t>сельского поселения, в соответствии с законодательством.</w:t>
      </w:r>
      <w:r w:rsidRPr="00762595">
        <w:rPr>
          <w:color w:val="5F5F5F"/>
        </w:rPr>
        <w:br/>
        <w:t xml:space="preserve">3.3. </w:t>
      </w:r>
      <w:proofErr w:type="gramStart"/>
      <w:r w:rsidRPr="00762595">
        <w:rPr>
          <w:color w:val="5F5F5F"/>
        </w:rPr>
        <w:t>Полномочия администрации муницип</w:t>
      </w:r>
      <w:r w:rsidR="006973D5">
        <w:rPr>
          <w:color w:val="5F5F5F"/>
        </w:rPr>
        <w:t>ального образования Красногорский</w:t>
      </w:r>
      <w:r w:rsidRPr="00762595">
        <w:rPr>
          <w:color w:val="5F5F5F"/>
        </w:rPr>
        <w:t xml:space="preserve"> сельсовет</w:t>
      </w:r>
      <w:r w:rsidRPr="00762595">
        <w:rPr>
          <w:color w:val="5F5F5F"/>
        </w:rPr>
        <w:br/>
        <w:t>Администрация поселения:</w:t>
      </w:r>
      <w:r w:rsidRPr="00762595">
        <w:rPr>
          <w:color w:val="5F5F5F"/>
        </w:rPr>
        <w:br/>
        <w:t>1) осуществляет управление и распоряжение муниципальным имуществом в порядке, устанавливаемом законами и настоящим Положением;</w:t>
      </w:r>
      <w:r w:rsidRPr="00762595">
        <w:rPr>
          <w:color w:val="5F5F5F"/>
        </w:rPr>
        <w:br/>
        <w:t>2) рассматривает обращения организаций различных форм собственности о передаче находящегося на их балансе имущества в муниципальную собственность;</w:t>
      </w:r>
      <w:r w:rsidRPr="00762595">
        <w:rPr>
          <w:color w:val="5F5F5F"/>
        </w:rPr>
        <w:br/>
        <w:t>3) принимает решение о создании, реорганизации и ликвидации муниципальных унитарных предприятий и муниципальных учреждений, определяет предмет и цели их деятельности;</w:t>
      </w:r>
      <w:proofErr w:type="gramEnd"/>
      <w:r w:rsidRPr="00762595">
        <w:rPr>
          <w:color w:val="5F5F5F"/>
        </w:rPr>
        <w:br/>
        <w:t>4) осуществляет полномочия учредителя и собственника имущества муниципальных унитарных предприятий от имени муниципального образования;</w:t>
      </w:r>
      <w:r w:rsidRPr="00762595">
        <w:rPr>
          <w:color w:val="5F5F5F"/>
        </w:rPr>
        <w:br/>
        <w:t>5) принимает решения о приватизации муниципальных объектов недвижимого имущества в соответствии с прогнозным планом, утвержденным Советом депутатов;</w:t>
      </w:r>
      <w:r w:rsidRPr="00762595">
        <w:rPr>
          <w:color w:val="5F5F5F"/>
        </w:rPr>
        <w:br/>
        <w:t>6) принимает решения о приобретении имущества в муниципальную собственность;</w:t>
      </w:r>
      <w:r w:rsidRPr="00762595">
        <w:rPr>
          <w:color w:val="5F5F5F"/>
        </w:rPr>
        <w:br/>
      </w:r>
      <w:proofErr w:type="gramStart"/>
      <w:r w:rsidRPr="00762595">
        <w:rPr>
          <w:color w:val="5F5F5F"/>
        </w:rPr>
        <w:t xml:space="preserve">7) принимает решение о передаче муниципального имущества в хозяйственное ведение и оперативное управление, об изъятии муниципального имущества из хозяйственного ведения, </w:t>
      </w:r>
      <w:r w:rsidRPr="00762595">
        <w:rPr>
          <w:color w:val="5F5F5F"/>
        </w:rPr>
        <w:lastRenderedPageBreak/>
        <w:t>оперативного управления в установленном порядке;</w:t>
      </w:r>
      <w:r w:rsidRPr="00762595">
        <w:rPr>
          <w:color w:val="5F5F5F"/>
        </w:rPr>
        <w:br/>
        <w:t>8) принимает решения о передаче муниципального имущества с баланса на баланс муниципальных унитарных предприятий и муниципальных учреждений;</w:t>
      </w:r>
      <w:r w:rsidRPr="00762595">
        <w:rPr>
          <w:color w:val="5F5F5F"/>
        </w:rPr>
        <w:br/>
        <w:t>9) принимает решение о передаче муниципального имущества в безвозмездное пользование;</w:t>
      </w:r>
      <w:proofErr w:type="gramEnd"/>
      <w:r w:rsidRPr="00762595">
        <w:rPr>
          <w:color w:val="5F5F5F"/>
        </w:rPr>
        <w:br/>
      </w:r>
      <w:proofErr w:type="gramStart"/>
      <w:r w:rsidRPr="00762595">
        <w:rPr>
          <w:color w:val="5F5F5F"/>
        </w:rPr>
        <w:t>10) определяет порядок списания муниципального имущества.</w:t>
      </w:r>
      <w:r w:rsidRPr="00762595">
        <w:rPr>
          <w:color w:val="5F5F5F"/>
        </w:rPr>
        <w:br/>
        <w:t>11) осуществляет иные полномочия по управлению и распоряжению муниципальным имуществом сельского поселения в соответствии с законодательством и решениями Совета депутатов.</w:t>
      </w:r>
      <w:proofErr w:type="gramEnd"/>
    </w:p>
    <w:p w:rsidR="00FE3A7F" w:rsidRDefault="00FE3A7F" w:rsidP="00FE3A7F">
      <w:pPr>
        <w:pStyle w:val="a9"/>
        <w:shd w:val="clear" w:color="auto" w:fill="FFFFFF"/>
        <w:jc w:val="center"/>
        <w:rPr>
          <w:rFonts w:ascii="Tahoma" w:hAnsi="Tahoma" w:cs="Tahoma"/>
          <w:color w:val="5F5F5F"/>
          <w:sz w:val="20"/>
          <w:szCs w:val="20"/>
        </w:rPr>
      </w:pPr>
      <w:r w:rsidRPr="00762595">
        <w:rPr>
          <w:color w:val="5F5F5F"/>
        </w:rPr>
        <w:t xml:space="preserve">4. Сделки с объектами муниципальной собственности </w:t>
      </w:r>
      <w:r>
        <w:rPr>
          <w:color w:val="5F5F5F"/>
        </w:rPr>
        <w:t>муниципа</w:t>
      </w:r>
      <w:r w:rsidR="006973D5">
        <w:rPr>
          <w:color w:val="5F5F5F"/>
        </w:rPr>
        <w:t xml:space="preserve">льного образования Красногорский </w:t>
      </w:r>
      <w:r>
        <w:rPr>
          <w:color w:val="5F5F5F"/>
        </w:rPr>
        <w:t>сельсовет</w:t>
      </w:r>
    </w:p>
    <w:p w:rsidR="00FE3A7F" w:rsidRPr="00762595" w:rsidRDefault="00FE3A7F" w:rsidP="00FE3A7F">
      <w:pPr>
        <w:pStyle w:val="a9"/>
        <w:shd w:val="clear" w:color="auto" w:fill="FFFFFF"/>
        <w:jc w:val="both"/>
        <w:rPr>
          <w:color w:val="5F5F5F"/>
        </w:rPr>
      </w:pPr>
      <w:r w:rsidRPr="00762595">
        <w:rPr>
          <w:color w:val="5F5F5F"/>
        </w:rPr>
        <w:t>4.1. В отношении муниципального имущества сельского поселения, на которое распространяется действие настоящего Положения, могут совершаться любые сделки, не противоречащие гражданскому законодательству Российской Федерации, с юридическими лицами, физическими лицами, Российской Федерацией и ее субъектами и другими субъектами гражданских правоотношений.</w:t>
      </w:r>
      <w:r w:rsidRPr="00762595">
        <w:rPr>
          <w:color w:val="5F5F5F"/>
        </w:rPr>
        <w:br/>
        <w:t>Сделки с муниципальной собственностью от имени сельского поселения совершаются администрацией сельского поселения в пределах их компетенции, установленной нормативными правовыми актами Российской Федерации, решениями Совета депутатов и настоящим Положением.</w:t>
      </w:r>
      <w:r w:rsidRPr="00762595">
        <w:rPr>
          <w:color w:val="5F5F5F"/>
        </w:rPr>
        <w:br/>
        <w:t xml:space="preserve">4.2. Объекты муниципальной собственности сельского поселения могут </w:t>
      </w:r>
      <w:proofErr w:type="spellStart"/>
      <w:r w:rsidRPr="00762595">
        <w:rPr>
          <w:color w:val="5F5F5F"/>
        </w:rPr>
        <w:t>возмездно</w:t>
      </w:r>
      <w:proofErr w:type="spellEnd"/>
      <w:r w:rsidRPr="00762595">
        <w:rPr>
          <w:color w:val="5F5F5F"/>
        </w:rPr>
        <w:t xml:space="preserve"> или безвозмездно передаваться (отчуждаться) в собственность физических и юридических лиц в порядке, установленном законодательством Российской Федерации.</w:t>
      </w:r>
      <w:r w:rsidRPr="00762595">
        <w:rPr>
          <w:color w:val="5F5F5F"/>
        </w:rPr>
        <w:br/>
        <w:t xml:space="preserve">4.3. </w:t>
      </w:r>
      <w:proofErr w:type="gramStart"/>
      <w:r w:rsidRPr="00762595">
        <w:rPr>
          <w:color w:val="5F5F5F"/>
        </w:rPr>
        <w:t>Решениями Совета поселения и принимаемыми в соответствии с ними иными нормативными правовыми актами могут устанавливаться ограничения и запреты на отчуждение объектов муниципальной собственности сельского поселения, имеющих наиболее важное историческое, культурное, социальное или экономическое значение для сельского поселения.</w:t>
      </w:r>
      <w:r w:rsidRPr="00762595">
        <w:rPr>
          <w:color w:val="5F5F5F"/>
        </w:rPr>
        <w:br/>
        <w:t>4.4.Заключение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</w:t>
      </w:r>
      <w:proofErr w:type="gramEnd"/>
      <w:r w:rsidRPr="00762595">
        <w:rPr>
          <w:color w:val="5F5F5F"/>
        </w:rPr>
        <w:t xml:space="preserve">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договоров.</w:t>
      </w:r>
      <w:r w:rsidRPr="00762595">
        <w:rPr>
          <w:color w:val="5F5F5F"/>
        </w:rPr>
        <w:br/>
        <w:t>Проведение конкурсов или аукционов на право заключения этих договоров осуществляется в порядке, установленном законодательством.</w:t>
      </w:r>
      <w:r w:rsidRPr="00762595">
        <w:rPr>
          <w:color w:val="5F5F5F"/>
        </w:rPr>
        <w:br/>
        <w:t>4.5. Приватизация (возмездное отчуждение) имущества сельского поселения осуществляется в соответствии с Федеральным законом «О приватизации государственного и муниципального имущества».</w:t>
      </w:r>
      <w:r w:rsidRPr="00762595">
        <w:rPr>
          <w:color w:val="5F5F5F"/>
        </w:rPr>
        <w:br/>
      </w:r>
      <w:proofErr w:type="gramStart"/>
      <w:r w:rsidRPr="00762595">
        <w:rPr>
          <w:color w:val="5F5F5F"/>
        </w:rPr>
        <w:t>Приватизации подлежит муниципальное имущество, подлежащее отчуждению или перепрофилированию в соответствии с Федеральным законом «Об общих принципах организации местного самоуправления в Российской Федерации», а также иное имущество, сохранение которого в муниципальной собственности сельского поселения нецелесообразно.</w:t>
      </w:r>
      <w:r w:rsidRPr="00762595">
        <w:rPr>
          <w:color w:val="5F5F5F"/>
        </w:rPr>
        <w:br/>
        <w:t>4.6.Правоотношения, возникающие и при использовании и распоряжении объектами муниципальной собственности, не предусмотренные настоящим Положением, регулируются законодательством Российской Федерации.</w:t>
      </w:r>
      <w:r w:rsidRPr="00762595">
        <w:rPr>
          <w:color w:val="5F5F5F"/>
        </w:rPr>
        <w:br/>
        <w:t>4.7.</w:t>
      </w:r>
      <w:proofErr w:type="gramEnd"/>
      <w:r w:rsidRPr="00762595">
        <w:rPr>
          <w:color w:val="5F5F5F"/>
        </w:rPr>
        <w:t xml:space="preserve"> В залоговых сделках, обеспечивающих обязательства сельского поселения, в качестве залогодателя выступает администрация сельского поселения.</w:t>
      </w:r>
      <w:r w:rsidRPr="00762595">
        <w:rPr>
          <w:color w:val="5F5F5F"/>
        </w:rPr>
        <w:br/>
        <w:t>Указанные договоры залога от имени сельского поселения подписываются Главой сельского поселения.</w:t>
      </w:r>
      <w:r w:rsidRPr="00762595">
        <w:rPr>
          <w:color w:val="5F5F5F"/>
        </w:rPr>
        <w:br/>
        <w:t>4.8. Залог муниципального имущества сельского поселения может осуществляться для обеспечения:</w:t>
      </w:r>
      <w:r w:rsidRPr="00762595">
        <w:rPr>
          <w:color w:val="5F5F5F"/>
        </w:rPr>
        <w:br/>
        <w:t>1) обязательств сельского поселения;</w:t>
      </w:r>
      <w:r w:rsidRPr="00762595">
        <w:rPr>
          <w:color w:val="5F5F5F"/>
        </w:rPr>
        <w:br/>
        <w:t>2) обязательств муниципальных унитарных предприятий сельского</w:t>
      </w:r>
      <w:r w:rsidRPr="00762595">
        <w:rPr>
          <w:color w:val="5F5F5F"/>
        </w:rPr>
        <w:br/>
        <w:t>поселения;</w:t>
      </w:r>
    </w:p>
    <w:p w:rsidR="00FE3A7F" w:rsidRPr="00762595" w:rsidRDefault="00FE3A7F" w:rsidP="00FE3A7F">
      <w:pPr>
        <w:pStyle w:val="a9"/>
        <w:shd w:val="clear" w:color="auto" w:fill="FFFFFF"/>
        <w:jc w:val="center"/>
        <w:rPr>
          <w:color w:val="5F5F5F"/>
        </w:rPr>
      </w:pPr>
      <w:r>
        <w:rPr>
          <w:rFonts w:ascii="Tahoma" w:hAnsi="Tahoma" w:cs="Tahoma"/>
          <w:color w:val="5F5F5F"/>
          <w:sz w:val="20"/>
          <w:szCs w:val="20"/>
        </w:rPr>
        <w:lastRenderedPageBreak/>
        <w:br/>
      </w:r>
      <w:r w:rsidRPr="00762595">
        <w:rPr>
          <w:color w:val="5F5F5F"/>
        </w:rPr>
        <w:t>5. Управление и распоряжение муниципальной собственностью муницип</w:t>
      </w:r>
      <w:r w:rsidR="006973D5">
        <w:rPr>
          <w:color w:val="5F5F5F"/>
        </w:rPr>
        <w:t>ального образования Красногорский</w:t>
      </w:r>
      <w:r w:rsidRPr="00762595">
        <w:rPr>
          <w:color w:val="5F5F5F"/>
        </w:rPr>
        <w:t xml:space="preserve"> сельсовет</w:t>
      </w:r>
      <w:r w:rsidRPr="00762595">
        <w:rPr>
          <w:color w:val="5F5F5F"/>
        </w:rPr>
        <w:br/>
        <w:t>связанное с созданием,</w:t>
      </w:r>
      <w:r w:rsidRPr="00762595">
        <w:rPr>
          <w:color w:val="5F5F5F"/>
        </w:rPr>
        <w:br/>
        <w:t>реорганизацией и ликвидацией муниципальных унитарных</w:t>
      </w:r>
      <w:r w:rsidRPr="00762595">
        <w:rPr>
          <w:color w:val="5F5F5F"/>
        </w:rPr>
        <w:br/>
        <w:t>предприятий и муниципальных учреждений</w:t>
      </w:r>
    </w:p>
    <w:p w:rsidR="00FE3A7F" w:rsidRPr="00336B68" w:rsidRDefault="00FE3A7F" w:rsidP="00FE3A7F">
      <w:pPr>
        <w:pStyle w:val="a9"/>
        <w:shd w:val="clear" w:color="auto" w:fill="FFFFFF"/>
        <w:jc w:val="both"/>
        <w:rPr>
          <w:color w:val="5F5F5F"/>
        </w:rPr>
      </w:pPr>
      <w:r>
        <w:rPr>
          <w:rFonts w:ascii="Tahoma" w:hAnsi="Tahoma" w:cs="Tahoma"/>
          <w:color w:val="5F5F5F"/>
          <w:sz w:val="20"/>
          <w:szCs w:val="20"/>
        </w:rPr>
        <w:br/>
      </w:r>
      <w:r w:rsidRPr="00336B68">
        <w:rPr>
          <w:color w:val="5F5F5F"/>
        </w:rPr>
        <w:t xml:space="preserve">5.1. </w:t>
      </w:r>
      <w:proofErr w:type="gramStart"/>
      <w:r w:rsidRPr="00336B68">
        <w:rPr>
          <w:color w:val="5F5F5F"/>
        </w:rPr>
        <w:t>На основе (с использованием) муниципального имущества сельского поселения могут быть созданы:</w:t>
      </w:r>
      <w:r w:rsidRPr="00336B68">
        <w:rPr>
          <w:color w:val="5F5F5F"/>
        </w:rPr>
        <w:br/>
        <w:t>1) муниципальные унитарные предприятия сельского поселения, основанные на праве хозяйственного ведения;</w:t>
      </w:r>
      <w:r w:rsidRPr="00336B68">
        <w:rPr>
          <w:color w:val="5F5F5F"/>
        </w:rPr>
        <w:br/>
        <w:t>2) муниципальные казенные предприятия сельского поселения, основанные на праве оперативного управления;</w:t>
      </w:r>
      <w:r w:rsidRPr="00336B68">
        <w:rPr>
          <w:color w:val="5F5F5F"/>
        </w:rPr>
        <w:br/>
        <w:t>3) муниципальные учреждения сельского поселения, основанные на праве оперативного управления;</w:t>
      </w:r>
      <w:r w:rsidRPr="00336B68">
        <w:rPr>
          <w:color w:val="5F5F5F"/>
        </w:rPr>
        <w:br/>
        <w:t>4) хозяйственные общества;</w:t>
      </w:r>
      <w:r w:rsidRPr="00336B68">
        <w:rPr>
          <w:color w:val="5F5F5F"/>
        </w:rPr>
        <w:br/>
        <w:t>5) фонды и иные некоммерческие организации.</w:t>
      </w:r>
      <w:r w:rsidRPr="00336B68">
        <w:rPr>
          <w:color w:val="5F5F5F"/>
        </w:rPr>
        <w:br/>
        <w:t>5.2.</w:t>
      </w:r>
      <w:proofErr w:type="gramEnd"/>
      <w:r w:rsidRPr="00336B68">
        <w:rPr>
          <w:color w:val="5F5F5F"/>
        </w:rPr>
        <w:t xml:space="preserve"> Управление муниципальным унитарным предприятием (муниципальным учреждением) сельского поселения, включая управление и распоряжение муниципальным имуществом, закрепленным за предприятием (учреждением), осуществляет руководитель предприятия (учреждения) в пределах своей компетенции.</w:t>
      </w:r>
      <w:r w:rsidRPr="00336B68">
        <w:rPr>
          <w:color w:val="5F5F5F"/>
        </w:rPr>
        <w:br/>
        <w:t xml:space="preserve">5.3. </w:t>
      </w:r>
      <w:proofErr w:type="gramStart"/>
      <w:r w:rsidRPr="00336B68">
        <w:rPr>
          <w:color w:val="5F5F5F"/>
        </w:rPr>
        <w:t>Контроль за</w:t>
      </w:r>
      <w:proofErr w:type="gramEnd"/>
      <w:r w:rsidRPr="00336B68">
        <w:rPr>
          <w:color w:val="5F5F5F"/>
        </w:rPr>
        <w:t xml:space="preserve"> сохранностью и использованием муниципального имущества, находящегося в хозяйственном ведении или оперативном управлении муниципальных унитарных предприятий и муниципальных учреждений, осуществляется администрацией сельского поселения, осуществляющей организационно- методическое руководство, координацию и контроль за деятельностью муниципальных унитарных предприятий и муниципальных учреждений сельского поселения</w:t>
      </w:r>
    </w:p>
    <w:p w:rsidR="00FE3A7F" w:rsidRPr="00336B68" w:rsidRDefault="00FE3A7F" w:rsidP="00FE3A7F">
      <w:pPr>
        <w:pStyle w:val="a9"/>
        <w:shd w:val="clear" w:color="auto" w:fill="FFFFFF"/>
        <w:jc w:val="center"/>
        <w:rPr>
          <w:color w:val="5F5F5F"/>
        </w:rPr>
      </w:pPr>
      <w:r>
        <w:rPr>
          <w:rFonts w:ascii="Tahoma" w:hAnsi="Tahoma" w:cs="Tahoma"/>
          <w:color w:val="5F5F5F"/>
          <w:sz w:val="20"/>
          <w:szCs w:val="20"/>
        </w:rPr>
        <w:br/>
      </w:r>
      <w:r w:rsidRPr="00336B68">
        <w:rPr>
          <w:color w:val="5F5F5F"/>
        </w:rPr>
        <w:t>6. Учет муниципального и</w:t>
      </w:r>
      <w:r w:rsidRPr="00336B68">
        <w:rPr>
          <w:rFonts w:ascii="Tahoma" w:hAnsi="Tahoma" w:cs="Tahoma"/>
          <w:color w:val="5F5F5F"/>
          <w:sz w:val="20"/>
          <w:szCs w:val="20"/>
        </w:rPr>
        <w:t xml:space="preserve"> </w:t>
      </w:r>
      <w:r w:rsidRPr="00336B68">
        <w:rPr>
          <w:color w:val="5F5F5F"/>
        </w:rPr>
        <w:t>муниципа</w:t>
      </w:r>
      <w:r w:rsidR="00973800">
        <w:rPr>
          <w:color w:val="5F5F5F"/>
        </w:rPr>
        <w:t>льного образования Красногорский</w:t>
      </w:r>
      <w:r w:rsidR="00973800" w:rsidRPr="00336B68">
        <w:rPr>
          <w:color w:val="5F5F5F"/>
        </w:rPr>
        <w:t xml:space="preserve"> </w:t>
      </w:r>
      <w:r w:rsidRPr="00336B68">
        <w:rPr>
          <w:color w:val="5F5F5F"/>
        </w:rPr>
        <w:t>сельсовет</w:t>
      </w:r>
      <w:r>
        <w:rPr>
          <w:rFonts w:ascii="Tahoma" w:hAnsi="Tahoma" w:cs="Tahoma"/>
          <w:color w:val="5F5F5F"/>
          <w:sz w:val="20"/>
          <w:szCs w:val="20"/>
        </w:rPr>
        <w:t xml:space="preserve"> </w:t>
      </w:r>
      <w:r w:rsidR="00973800">
        <w:rPr>
          <w:rFonts w:ascii="Tahoma" w:hAnsi="Tahoma" w:cs="Tahoma"/>
          <w:color w:val="5F5F5F"/>
          <w:sz w:val="20"/>
          <w:szCs w:val="20"/>
        </w:rPr>
        <w:t>и</w:t>
      </w:r>
      <w:r w:rsidRPr="00336B68">
        <w:rPr>
          <w:color w:val="5F5F5F"/>
        </w:rPr>
        <w:t xml:space="preserve">мущества </w:t>
      </w:r>
      <w:r w:rsidRPr="00336B68">
        <w:rPr>
          <w:color w:val="5F5F5F"/>
        </w:rPr>
        <w:br/>
        <w:t xml:space="preserve">и </w:t>
      </w:r>
      <w:proofErr w:type="gramStart"/>
      <w:r w:rsidRPr="00336B68">
        <w:rPr>
          <w:color w:val="5F5F5F"/>
        </w:rPr>
        <w:t>контроль за</w:t>
      </w:r>
      <w:proofErr w:type="gramEnd"/>
      <w:r w:rsidRPr="00336B68">
        <w:rPr>
          <w:color w:val="5F5F5F"/>
        </w:rPr>
        <w:t xml:space="preserve"> его использованием</w:t>
      </w:r>
    </w:p>
    <w:p w:rsidR="00FE3A7F" w:rsidRPr="00336B68" w:rsidRDefault="00FE3A7F" w:rsidP="00FE3A7F">
      <w:pPr>
        <w:pStyle w:val="a9"/>
        <w:shd w:val="clear" w:color="auto" w:fill="FFFFFF"/>
        <w:jc w:val="both"/>
        <w:rPr>
          <w:color w:val="5F5F5F"/>
        </w:rPr>
      </w:pPr>
      <w:r>
        <w:rPr>
          <w:rFonts w:ascii="Tahoma" w:hAnsi="Tahoma" w:cs="Tahoma"/>
          <w:color w:val="5F5F5F"/>
          <w:sz w:val="20"/>
          <w:szCs w:val="20"/>
        </w:rPr>
        <w:br/>
      </w:r>
      <w:r w:rsidRPr="00336B68">
        <w:rPr>
          <w:color w:val="5F5F5F"/>
        </w:rPr>
        <w:t>6.1. Муниципальное имущество сельского поселения подлежит обязательному учету. Ведение реестра муниципальной собственности возлагается на администрацию сельского поселения.</w:t>
      </w:r>
      <w:r w:rsidRPr="00336B68">
        <w:rPr>
          <w:color w:val="5F5F5F"/>
        </w:rPr>
        <w:br/>
        <w:t>6.2. Реестр включает в себя перечень объектов муниципальной собственности, в том числе имущество муниципальных унитарных предприятий и муниципальных учреждений, акций (долей), принадлежащих в хозяйственных обществах сельского поселения, ценных бумаг, объектов муниципальной собственности, составляющих местную казну, а также данные об указанных объектах.</w:t>
      </w:r>
      <w:r w:rsidRPr="00336B68">
        <w:rPr>
          <w:color w:val="5F5F5F"/>
        </w:rPr>
        <w:br/>
        <w:t>Ведение реестра и предоставление сведений содержащихся в реестре осуществляется администрацией сельского поселения в соответствии с постановлением Правительства РФ.</w:t>
      </w:r>
      <w:r w:rsidRPr="00336B68">
        <w:rPr>
          <w:color w:val="5F5F5F"/>
        </w:rPr>
        <w:br/>
        <w:t xml:space="preserve">6.3. </w:t>
      </w:r>
      <w:proofErr w:type="gramStart"/>
      <w:r w:rsidRPr="00336B68">
        <w:rPr>
          <w:color w:val="5F5F5F"/>
        </w:rPr>
        <w:t>Контроль за</w:t>
      </w:r>
      <w:proofErr w:type="gramEnd"/>
      <w:r w:rsidRPr="00336B68">
        <w:rPr>
          <w:color w:val="5F5F5F"/>
        </w:rPr>
        <w:t xml:space="preserve"> использованием муниципального имущества сельского поселения осуществляет администрация.</w:t>
      </w:r>
    </w:p>
    <w:p w:rsidR="00FE3A7F" w:rsidRPr="00336B68" w:rsidRDefault="00FE3A7F" w:rsidP="00FE3A7F">
      <w:pPr>
        <w:pStyle w:val="a9"/>
        <w:shd w:val="clear" w:color="auto" w:fill="FFFFFF"/>
        <w:jc w:val="center"/>
        <w:rPr>
          <w:color w:val="5F5F5F"/>
        </w:rPr>
      </w:pPr>
      <w:r w:rsidRPr="00336B68">
        <w:rPr>
          <w:color w:val="5F5F5F"/>
        </w:rPr>
        <w:t>7. Источники финансирования мероприятий по управлению и распоряжению</w:t>
      </w:r>
      <w:r w:rsidRPr="00336B68">
        <w:rPr>
          <w:rStyle w:val="apple-converted-space"/>
          <w:color w:val="5F5F5F"/>
        </w:rPr>
        <w:t> </w:t>
      </w:r>
      <w:r w:rsidRPr="00336B68">
        <w:rPr>
          <w:color w:val="5F5F5F"/>
        </w:rPr>
        <w:br/>
        <w:t>имуществом муницип</w:t>
      </w:r>
      <w:r w:rsidR="00973800">
        <w:rPr>
          <w:color w:val="5F5F5F"/>
        </w:rPr>
        <w:t>ального образования Красногорский</w:t>
      </w:r>
      <w:r w:rsidRPr="00336B68">
        <w:rPr>
          <w:color w:val="5F5F5F"/>
        </w:rPr>
        <w:t xml:space="preserve"> сельсовет</w:t>
      </w:r>
    </w:p>
    <w:p w:rsidR="00FE3A7F" w:rsidRPr="00336B68" w:rsidRDefault="00FE3A7F" w:rsidP="00FE3A7F">
      <w:pPr>
        <w:pStyle w:val="a9"/>
        <w:shd w:val="clear" w:color="auto" w:fill="FFFFFF"/>
        <w:jc w:val="both"/>
        <w:rPr>
          <w:color w:val="5F5F5F"/>
        </w:rPr>
      </w:pPr>
      <w:r>
        <w:rPr>
          <w:rFonts w:ascii="Tahoma" w:hAnsi="Tahoma" w:cs="Tahoma"/>
          <w:color w:val="5F5F5F"/>
          <w:sz w:val="20"/>
          <w:szCs w:val="20"/>
        </w:rPr>
        <w:br/>
      </w:r>
      <w:r w:rsidRPr="00336B68">
        <w:rPr>
          <w:color w:val="5F5F5F"/>
        </w:rPr>
        <w:t>7.1. Финансирование мероприятий по управлению и распоряжению муниципальным имуществом сельского поселения осуществляется за счет средств бюджета муницип</w:t>
      </w:r>
      <w:r w:rsidR="00973800">
        <w:rPr>
          <w:color w:val="5F5F5F"/>
        </w:rPr>
        <w:t>ального образования Красногорский</w:t>
      </w:r>
      <w:r w:rsidRPr="00336B68">
        <w:rPr>
          <w:color w:val="5F5F5F"/>
        </w:rPr>
        <w:t xml:space="preserve"> сельсовет (далее - бюджет поселения), а также за счет внебюджетных источников.</w:t>
      </w:r>
      <w:r w:rsidRPr="00336B68">
        <w:rPr>
          <w:color w:val="5F5F5F"/>
        </w:rPr>
        <w:br/>
        <w:t xml:space="preserve">7.2. </w:t>
      </w:r>
      <w:proofErr w:type="gramStart"/>
      <w:r w:rsidRPr="00336B68">
        <w:rPr>
          <w:color w:val="5F5F5F"/>
        </w:rPr>
        <w:t>За счет средств бюджета поселения финансируются следующие мероприятия:</w:t>
      </w:r>
      <w:r w:rsidRPr="00336B68">
        <w:rPr>
          <w:color w:val="5F5F5F"/>
        </w:rPr>
        <w:br/>
        <w:t xml:space="preserve">1) приобретение в муниципальную собственность сельского поселения предприятий и иного </w:t>
      </w:r>
      <w:r w:rsidRPr="00336B68">
        <w:rPr>
          <w:color w:val="5F5F5F"/>
        </w:rPr>
        <w:lastRenderedPageBreak/>
        <w:t>имущества, ценных бумаг, принадлежащих юридическим и физическим лицам, Российской Федерации, субъектам Российской Федерации, необходимых для осуществления полномочий по решению вопросов местного значения сельского поселения;</w:t>
      </w:r>
      <w:r w:rsidRPr="00336B68">
        <w:rPr>
          <w:color w:val="5F5F5F"/>
        </w:rPr>
        <w:br/>
        <w:t>2) оплата уставных фондов муниципальных унитарных предприятий сельского поселения;</w:t>
      </w:r>
      <w:proofErr w:type="gramEnd"/>
      <w:r w:rsidRPr="00336B68">
        <w:rPr>
          <w:color w:val="5F5F5F"/>
        </w:rPr>
        <w:br/>
      </w:r>
      <w:proofErr w:type="gramStart"/>
      <w:r w:rsidRPr="00336B68">
        <w:rPr>
          <w:color w:val="5F5F5F"/>
        </w:rPr>
        <w:t>3) ведение реестра муниципальной собственности сельского поселения;</w:t>
      </w:r>
      <w:r w:rsidRPr="00336B68">
        <w:rPr>
          <w:color w:val="5F5F5F"/>
        </w:rPr>
        <w:br/>
        <w:t>4) обеспечение контроля за сохранностью и эффективным использованием муниципального имущества сельского поселения;</w:t>
      </w:r>
      <w:r w:rsidRPr="00336B68">
        <w:rPr>
          <w:color w:val="5F5F5F"/>
        </w:rPr>
        <w:br/>
        <w:t>5) обеспечение совершения сделок с муниципальным имуществом сельского поселения;</w:t>
      </w:r>
      <w:r w:rsidRPr="00336B68">
        <w:rPr>
          <w:color w:val="5F5F5F"/>
        </w:rPr>
        <w:br/>
        <w:t>6) иные мероприятия по управлению муниципальным имуществом сельского поселения, предусмотренные, нормативными правовыми актами Российской Федерации, настоящим Положением решениями Совета поселения и администрации сельского поселения.</w:t>
      </w:r>
      <w:r w:rsidRPr="00336B68">
        <w:rPr>
          <w:color w:val="5F5F5F"/>
        </w:rPr>
        <w:br/>
        <w:t>7.3.</w:t>
      </w:r>
      <w:proofErr w:type="gramEnd"/>
      <w:r w:rsidRPr="00336B68">
        <w:rPr>
          <w:color w:val="5F5F5F"/>
        </w:rPr>
        <w:t xml:space="preserve"> Приобретение имущества, ценных бумаг в муниципальную собственность сельского поселения осуществляется на основании решения администрации поселения, в пределах средств, предусмотренных на эти цели в бюджете сельского поселения на текущий финансовый год.</w:t>
      </w:r>
    </w:p>
    <w:p w:rsidR="00FE3A7F" w:rsidRDefault="00FE3A7F" w:rsidP="00FE3A7F">
      <w:pPr>
        <w:rPr>
          <w:sz w:val="28"/>
          <w:szCs w:val="28"/>
        </w:rPr>
      </w:pPr>
    </w:p>
    <w:p w:rsidR="00FE3A7F" w:rsidRDefault="00FE3A7F" w:rsidP="00FE3A7F">
      <w:pPr>
        <w:rPr>
          <w:sz w:val="28"/>
          <w:szCs w:val="28"/>
        </w:rPr>
      </w:pPr>
    </w:p>
    <w:p w:rsidR="00FE3A7F" w:rsidRDefault="00FE3A7F" w:rsidP="00FE3A7F">
      <w:pPr>
        <w:rPr>
          <w:sz w:val="28"/>
          <w:szCs w:val="28"/>
        </w:rPr>
      </w:pPr>
    </w:p>
    <w:p w:rsidR="00FE3A7F" w:rsidRDefault="00FE3A7F" w:rsidP="00FE3A7F">
      <w:pPr>
        <w:rPr>
          <w:sz w:val="28"/>
          <w:szCs w:val="28"/>
        </w:rPr>
      </w:pPr>
    </w:p>
    <w:p w:rsidR="00FE3A7F" w:rsidRDefault="00FE3A7F" w:rsidP="00FE3A7F">
      <w:pPr>
        <w:rPr>
          <w:sz w:val="28"/>
          <w:szCs w:val="28"/>
        </w:rPr>
      </w:pPr>
    </w:p>
    <w:p w:rsidR="00FE3A7F" w:rsidRDefault="00FE3A7F" w:rsidP="00FE3A7F">
      <w:pPr>
        <w:rPr>
          <w:sz w:val="28"/>
          <w:szCs w:val="28"/>
        </w:rPr>
      </w:pPr>
    </w:p>
    <w:p w:rsidR="004B0CB7" w:rsidRPr="00FE3A7F" w:rsidRDefault="004B0CB7" w:rsidP="00FE3A7F"/>
    <w:sectPr w:rsidR="004B0CB7" w:rsidRPr="00FE3A7F" w:rsidSect="00AD38F6">
      <w:pgSz w:w="11906" w:h="16838"/>
      <w:pgMar w:top="426" w:right="567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1E6"/>
    <w:rsid w:val="000459A8"/>
    <w:rsid w:val="000D490E"/>
    <w:rsid w:val="0013637B"/>
    <w:rsid w:val="003554B3"/>
    <w:rsid w:val="004B0CB7"/>
    <w:rsid w:val="005B01E6"/>
    <w:rsid w:val="006973D5"/>
    <w:rsid w:val="006F2D74"/>
    <w:rsid w:val="008B3BB6"/>
    <w:rsid w:val="008B6726"/>
    <w:rsid w:val="00930B40"/>
    <w:rsid w:val="00973800"/>
    <w:rsid w:val="00B8427B"/>
    <w:rsid w:val="00BC1ED6"/>
    <w:rsid w:val="00FE3A7F"/>
    <w:rsid w:val="00FE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B6"/>
  </w:style>
  <w:style w:type="paragraph" w:styleId="8">
    <w:name w:val="heading 8"/>
    <w:basedOn w:val="a"/>
    <w:next w:val="a"/>
    <w:link w:val="80"/>
    <w:unhideWhenUsed/>
    <w:qFormat/>
    <w:rsid w:val="005B01E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B01E6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rsid w:val="005B01E6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5B01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1E6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 Spacing"/>
    <w:uiPriority w:val="1"/>
    <w:qFormat/>
    <w:rsid w:val="005B01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annotation text"/>
    <w:basedOn w:val="a"/>
    <w:link w:val="a6"/>
    <w:uiPriority w:val="99"/>
    <w:semiHidden/>
    <w:unhideWhenUsed/>
    <w:rsid w:val="005B01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01E6"/>
    <w:rPr>
      <w:sz w:val="20"/>
      <w:szCs w:val="20"/>
    </w:rPr>
  </w:style>
  <w:style w:type="paragraph" w:styleId="a7">
    <w:name w:val="annotation subject"/>
    <w:basedOn w:val="a5"/>
    <w:next w:val="a5"/>
    <w:link w:val="a8"/>
    <w:rsid w:val="005B01E6"/>
    <w:pPr>
      <w:spacing w:after="0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a8">
    <w:name w:val="Тема примечания Знак"/>
    <w:basedOn w:val="a6"/>
    <w:link w:val="a7"/>
    <w:rsid w:val="005B01E6"/>
    <w:rPr>
      <w:rFonts w:ascii="Times New Roman" w:eastAsia="Times New Roman" w:hAnsi="Times New Roman" w:cs="Times New Roman"/>
      <w:b/>
      <w:bCs/>
      <w:sz w:val="24"/>
    </w:rPr>
  </w:style>
  <w:style w:type="paragraph" w:styleId="a9">
    <w:name w:val="Normal (Web)"/>
    <w:basedOn w:val="a"/>
    <w:uiPriority w:val="99"/>
    <w:unhideWhenUsed/>
    <w:rsid w:val="00FE3A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E3A7F"/>
  </w:style>
  <w:style w:type="paragraph" w:styleId="aa">
    <w:name w:val="Balloon Text"/>
    <w:basedOn w:val="a"/>
    <w:link w:val="ab"/>
    <w:uiPriority w:val="99"/>
    <w:semiHidden/>
    <w:unhideWhenUsed/>
    <w:rsid w:val="0093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Заглядинский</Company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8</cp:revision>
  <dcterms:created xsi:type="dcterms:W3CDTF">2016-12-16T05:53:00Z</dcterms:created>
  <dcterms:modified xsi:type="dcterms:W3CDTF">2017-01-17T06:08:00Z</dcterms:modified>
</cp:coreProperties>
</file>