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B6" w:rsidRPr="00D168B6" w:rsidRDefault="00D168B6" w:rsidP="00D168B6">
      <w:pPr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168B6" w:rsidRDefault="00D168B6" w:rsidP="00D168B6">
      <w:pPr>
        <w:rPr>
          <w:noProof/>
          <w:szCs w:val="20"/>
        </w:rPr>
      </w:pPr>
    </w:p>
    <w:p w:rsidR="00D168B6" w:rsidRPr="00D168B6" w:rsidRDefault="00D168B6" w:rsidP="00D168B6">
      <w:pPr>
        <w:jc w:val="center"/>
        <w:rPr>
          <w:rFonts w:ascii="Times New Roman" w:hAnsi="Times New Roman" w:cs="Times New Roman"/>
          <w:sz w:val="24"/>
          <w:szCs w:val="24"/>
        </w:rPr>
      </w:pPr>
      <w:r w:rsidRPr="00D168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1015" cy="598805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8B6" w:rsidRPr="00D168B6" w:rsidRDefault="00D168B6" w:rsidP="00D16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B6">
        <w:rPr>
          <w:rFonts w:ascii="Times New Roman" w:hAnsi="Times New Roman" w:cs="Times New Roman"/>
          <w:b/>
          <w:sz w:val="24"/>
          <w:szCs w:val="24"/>
        </w:rPr>
        <w:t>СОВЕТ  ДЕПУТАТОВ</w:t>
      </w:r>
    </w:p>
    <w:p w:rsidR="00D168B6" w:rsidRPr="00D168B6" w:rsidRDefault="00D168B6" w:rsidP="00D16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B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D168B6" w:rsidRPr="00D168B6" w:rsidRDefault="00D168B6" w:rsidP="00D16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B6">
        <w:rPr>
          <w:rFonts w:ascii="Times New Roman" w:hAnsi="Times New Roman" w:cs="Times New Roman"/>
          <w:b/>
          <w:sz w:val="24"/>
          <w:szCs w:val="24"/>
        </w:rPr>
        <w:t xml:space="preserve"> КРАСНОГОРСКИЙ СЕЛЬСОВЕТ</w:t>
      </w:r>
    </w:p>
    <w:p w:rsidR="00D168B6" w:rsidRPr="00D168B6" w:rsidRDefault="00D168B6" w:rsidP="00D16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B6">
        <w:rPr>
          <w:rFonts w:ascii="Times New Roman" w:hAnsi="Times New Roman" w:cs="Times New Roman"/>
          <w:b/>
          <w:sz w:val="24"/>
          <w:szCs w:val="24"/>
        </w:rPr>
        <w:t>АСЕКЕЕВСКОГО РАЙОНА  ОРЕНБУРГСКОЙ ОБЛАСТИ</w:t>
      </w:r>
    </w:p>
    <w:p w:rsidR="00D168B6" w:rsidRPr="00D168B6" w:rsidRDefault="00D168B6" w:rsidP="00D16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B6"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D168B6" w:rsidRPr="00D168B6" w:rsidRDefault="00D168B6" w:rsidP="00D168B6">
      <w:pPr>
        <w:rPr>
          <w:rFonts w:ascii="Times New Roman" w:hAnsi="Times New Roman" w:cs="Times New Roman"/>
          <w:b/>
          <w:sz w:val="24"/>
          <w:szCs w:val="24"/>
        </w:rPr>
      </w:pPr>
    </w:p>
    <w:p w:rsidR="00D168B6" w:rsidRPr="00D168B6" w:rsidRDefault="00D168B6" w:rsidP="00D16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B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168B6" w:rsidRPr="00D168B6" w:rsidRDefault="00D101C2" w:rsidP="00D168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19.10.</w:t>
      </w:r>
      <w:r w:rsidR="00D168B6" w:rsidRPr="00D16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8B6">
        <w:rPr>
          <w:rFonts w:ascii="Times New Roman" w:hAnsi="Times New Roman" w:cs="Times New Roman"/>
          <w:b/>
          <w:sz w:val="24"/>
          <w:szCs w:val="24"/>
        </w:rPr>
        <w:t>2018</w:t>
      </w:r>
      <w:r w:rsidR="00D168B6" w:rsidRPr="00D168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D168B6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D168B6" w:rsidRPr="00D168B6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>84</w:t>
      </w:r>
      <w:r w:rsidR="00D168B6" w:rsidRPr="00D168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09184E" w:rsidRPr="0009184E" w:rsidTr="00331361">
        <w:trPr>
          <w:trHeight w:val="668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09184E" w:rsidRPr="0009184E" w:rsidRDefault="0009184E" w:rsidP="00331361">
            <w:pPr>
              <w:pStyle w:val="ConsPlusTitle"/>
              <w:tabs>
                <w:tab w:val="left" w:pos="6300"/>
              </w:tabs>
              <w:jc w:val="center"/>
              <w:rPr>
                <w:sz w:val="24"/>
                <w:szCs w:val="24"/>
              </w:rPr>
            </w:pPr>
          </w:p>
          <w:p w:rsidR="0009184E" w:rsidRPr="0009184E" w:rsidRDefault="0009184E" w:rsidP="00331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84E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 в решение  Совета депутатов № 35 от  28.11.2016 «Об утверждении Положения «О земельном налоге»</w:t>
            </w:r>
          </w:p>
        </w:tc>
      </w:tr>
    </w:tbl>
    <w:p w:rsidR="0009184E" w:rsidRPr="0009184E" w:rsidRDefault="0009184E" w:rsidP="000918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184E" w:rsidRPr="0009184E" w:rsidRDefault="0009184E" w:rsidP="000918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184E" w:rsidRPr="00CD1AC2" w:rsidRDefault="0009184E" w:rsidP="0009184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1AC2">
        <w:rPr>
          <w:rFonts w:ascii="Times New Roman" w:hAnsi="Times New Roman" w:cs="Times New Roman"/>
          <w:bCs/>
          <w:kern w:val="32"/>
          <w:sz w:val="24"/>
          <w:szCs w:val="24"/>
        </w:rPr>
        <w:t>В соответствии с Федеральным законом от 06.10.2003 г. № 131-ФЗ   «Об общих принципах организации местного самоуправления в Российской Федерации», Налоговым кодексом Российской Федерации,</w:t>
      </w:r>
      <w:r w:rsidRPr="00CD1AC2">
        <w:rPr>
          <w:rFonts w:ascii="Times New Roman" w:hAnsi="Times New Roman" w:cs="Times New Roman"/>
          <w:sz w:val="24"/>
          <w:szCs w:val="24"/>
        </w:rPr>
        <w:t xml:space="preserve"> руководствуясь статьей 22 Устава муниципального образования Красногорский сельсовет, Совет депутатов решил:</w:t>
      </w:r>
    </w:p>
    <w:p w:rsidR="0009184E" w:rsidRPr="00CD1AC2" w:rsidRDefault="0009184E" w:rsidP="004C2C67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1AC2">
        <w:rPr>
          <w:rFonts w:ascii="Times New Roman" w:hAnsi="Times New Roman" w:cs="Times New Roman"/>
          <w:sz w:val="24"/>
          <w:szCs w:val="24"/>
        </w:rPr>
        <w:t>Внести в Положение «О земельном налоге», утвержденное решением Совета депутатов № 35 от 28.11.2016 следующие изменения:</w:t>
      </w:r>
    </w:p>
    <w:p w:rsidR="00CD1AC2" w:rsidRPr="00CD1AC2" w:rsidRDefault="00544064" w:rsidP="004C2C67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1AC2">
        <w:rPr>
          <w:rFonts w:ascii="Times New Roman" w:hAnsi="Times New Roman" w:cs="Times New Roman"/>
          <w:sz w:val="24"/>
          <w:szCs w:val="24"/>
        </w:rPr>
        <w:t>В пункте 5 «Налоговые льготы»</w:t>
      </w:r>
      <w:r w:rsidR="00CD1AC2" w:rsidRPr="00CD1AC2">
        <w:rPr>
          <w:rFonts w:ascii="Times New Roman" w:hAnsi="Times New Roman" w:cs="Times New Roman"/>
          <w:sz w:val="24"/>
          <w:szCs w:val="24"/>
        </w:rPr>
        <w:t xml:space="preserve"> второй абзац читать в следующей редакции</w:t>
      </w:r>
      <w:proofErr w:type="gramStart"/>
      <w:r w:rsidR="00CD1AC2" w:rsidRPr="00CD1AC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C2C67" w:rsidRPr="00CD1AC2" w:rsidRDefault="004C2C67" w:rsidP="00CD1AC2">
      <w:pPr>
        <w:pStyle w:val="ConsPlusNormal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CD1AC2">
        <w:rPr>
          <w:rFonts w:ascii="Times New Roman" w:hAnsi="Times New Roman" w:cs="Times New Roman"/>
          <w:sz w:val="24"/>
          <w:szCs w:val="24"/>
        </w:rPr>
        <w:t>Предоставить льготу в виде освобождения от уплаты земельного налога:</w:t>
      </w:r>
    </w:p>
    <w:p w:rsidR="00D168B6" w:rsidRPr="00CD1AC2" w:rsidRDefault="00CD1AC2" w:rsidP="003E219E">
      <w:pPr>
        <w:pStyle w:val="a5"/>
        <w:autoSpaceDE w:val="0"/>
        <w:autoSpaceDN w:val="0"/>
        <w:adjustRightInd w:val="0"/>
        <w:ind w:left="1020"/>
        <w:jc w:val="both"/>
        <w:rPr>
          <w:sz w:val="24"/>
          <w:szCs w:val="24"/>
        </w:rPr>
      </w:pPr>
      <w:r w:rsidRPr="00CD1AC2">
        <w:rPr>
          <w:rFonts w:ascii="Times New Roman" w:hAnsi="Times New Roman" w:cs="Times New Roman"/>
          <w:sz w:val="24"/>
          <w:szCs w:val="24"/>
        </w:rPr>
        <w:t xml:space="preserve">- казенные, бюджетные и автономные </w:t>
      </w:r>
      <w:r w:rsidR="004C2C67" w:rsidRPr="00CD1AC2">
        <w:rPr>
          <w:rFonts w:ascii="Times New Roman" w:hAnsi="Times New Roman" w:cs="Times New Roman"/>
          <w:sz w:val="24"/>
          <w:szCs w:val="24"/>
        </w:rPr>
        <w:t xml:space="preserve"> учреждениям образования, здравоохранения, социальной защиты населения, физической культуры, спорта и туризма, культуры и искусства, по обеспечению защиты населения от чрезвычайных ситуаций, </w:t>
      </w:r>
      <w:r w:rsidRPr="00CD1AC2">
        <w:rPr>
          <w:rFonts w:ascii="Times New Roman" w:hAnsi="Times New Roman" w:cs="Times New Roman"/>
          <w:sz w:val="24"/>
          <w:szCs w:val="24"/>
        </w:rPr>
        <w:t>ветеринарии, финансируемые за счет средств  районного бюджета</w:t>
      </w:r>
      <w:r w:rsidR="004C2C67" w:rsidRPr="00CD1AC2">
        <w:rPr>
          <w:rFonts w:ascii="Times New Roman" w:hAnsi="Times New Roman" w:cs="Times New Roman"/>
          <w:sz w:val="24"/>
          <w:szCs w:val="24"/>
        </w:rPr>
        <w:t>, органа местного самоупра</w:t>
      </w:r>
      <w:r w:rsidRPr="00CD1AC2">
        <w:rPr>
          <w:rFonts w:ascii="Times New Roman" w:hAnsi="Times New Roman" w:cs="Times New Roman"/>
          <w:sz w:val="24"/>
          <w:szCs w:val="24"/>
        </w:rPr>
        <w:t>вления</w:t>
      </w:r>
      <w:r>
        <w:rPr>
          <w:sz w:val="24"/>
          <w:szCs w:val="24"/>
        </w:rPr>
        <w:t>.</w:t>
      </w:r>
    </w:p>
    <w:p w:rsidR="00D168B6" w:rsidRPr="00CD1AC2" w:rsidRDefault="003E219E" w:rsidP="00D168B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168B6" w:rsidRPr="00CD1AC2">
        <w:rPr>
          <w:rFonts w:ascii="Times New Roman" w:hAnsi="Times New Roman" w:cs="Times New Roman"/>
          <w:sz w:val="24"/>
          <w:szCs w:val="24"/>
        </w:rPr>
        <w:t>.  Настоящее решение вступает в силу после официального опубликования (обнародования) и распространяется на правоотношения, возникшие с 01.01.2019 года.</w:t>
      </w:r>
    </w:p>
    <w:p w:rsidR="00D168B6" w:rsidRPr="00D168B6" w:rsidRDefault="00D168B6" w:rsidP="00D168B6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68B6" w:rsidRPr="00D168B6" w:rsidRDefault="00D168B6" w:rsidP="00D168B6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68B6" w:rsidRPr="00D168B6" w:rsidRDefault="00D168B6" w:rsidP="00D168B6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68B6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D168B6" w:rsidRPr="00D168B6" w:rsidRDefault="00D168B6" w:rsidP="00D168B6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68B6">
        <w:rPr>
          <w:rFonts w:ascii="Times New Roman" w:hAnsi="Times New Roman" w:cs="Times New Roman"/>
          <w:sz w:val="24"/>
          <w:szCs w:val="24"/>
        </w:rPr>
        <w:t xml:space="preserve">-председатель Совета депутатов                                                      </w:t>
      </w:r>
      <w:proofErr w:type="spellStart"/>
      <w:r w:rsidRPr="00D168B6">
        <w:rPr>
          <w:rFonts w:ascii="Times New Roman" w:hAnsi="Times New Roman" w:cs="Times New Roman"/>
          <w:sz w:val="24"/>
          <w:szCs w:val="24"/>
        </w:rPr>
        <w:t>К.Р.Латфулин</w:t>
      </w:r>
      <w:proofErr w:type="spellEnd"/>
    </w:p>
    <w:p w:rsidR="00D168B6" w:rsidRPr="00D168B6" w:rsidRDefault="00D168B6" w:rsidP="00D168B6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68B6" w:rsidRPr="00D168B6" w:rsidRDefault="00D168B6" w:rsidP="00D16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F69" w:rsidRPr="00D168B6" w:rsidRDefault="00D17F69">
      <w:pPr>
        <w:rPr>
          <w:rFonts w:ascii="Times New Roman" w:hAnsi="Times New Roman" w:cs="Times New Roman"/>
          <w:sz w:val="24"/>
          <w:szCs w:val="24"/>
        </w:rPr>
      </w:pPr>
    </w:p>
    <w:sectPr w:rsidR="00D17F69" w:rsidRPr="00D168B6" w:rsidSect="004C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0E5"/>
    <w:multiLevelType w:val="multilevel"/>
    <w:tmpl w:val="776CF372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168B6"/>
    <w:rsid w:val="0009184E"/>
    <w:rsid w:val="001A1B07"/>
    <w:rsid w:val="001E73AB"/>
    <w:rsid w:val="003E219E"/>
    <w:rsid w:val="00425E23"/>
    <w:rsid w:val="00426FE7"/>
    <w:rsid w:val="004C2C67"/>
    <w:rsid w:val="00544064"/>
    <w:rsid w:val="0062631A"/>
    <w:rsid w:val="0072271A"/>
    <w:rsid w:val="00CD1AC2"/>
    <w:rsid w:val="00D101C2"/>
    <w:rsid w:val="00D168B6"/>
    <w:rsid w:val="00D17F69"/>
    <w:rsid w:val="00F9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F5"/>
  </w:style>
  <w:style w:type="paragraph" w:styleId="1">
    <w:name w:val="heading 1"/>
    <w:basedOn w:val="a"/>
    <w:next w:val="a"/>
    <w:link w:val="10"/>
    <w:uiPriority w:val="9"/>
    <w:qFormat/>
    <w:rsid w:val="00D168B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8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1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8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1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91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4C2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Красногорский</dc:creator>
  <cp:lastModifiedBy>Красногорский</cp:lastModifiedBy>
  <cp:revision>2</cp:revision>
  <dcterms:created xsi:type="dcterms:W3CDTF">2018-10-30T11:04:00Z</dcterms:created>
  <dcterms:modified xsi:type="dcterms:W3CDTF">2018-10-30T11:04:00Z</dcterms:modified>
</cp:coreProperties>
</file>