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6F" w:rsidRPr="0043556F" w:rsidRDefault="0043556F" w:rsidP="0043556F">
      <w:pPr>
        <w:jc w:val="center"/>
        <w:rPr>
          <w:rFonts w:ascii="Times New Roman" w:hAnsi="Times New Roman" w:cs="Times New Roman"/>
          <w:sz w:val="28"/>
          <w:szCs w:val="28"/>
        </w:rPr>
      </w:pPr>
      <w:r w:rsidRPr="0043556F">
        <w:rPr>
          <w:rFonts w:ascii="Times New Roman" w:hAnsi="Times New Roman" w:cs="Times New Roman"/>
          <w:noProof/>
          <w:sz w:val="28"/>
          <w:szCs w:val="28"/>
          <w:lang w:eastAsia="ru-RU"/>
        </w:rPr>
        <w:drawing>
          <wp:inline distT="0" distB="0" distL="0" distR="0">
            <wp:extent cx="504825" cy="600075"/>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4"/>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43556F" w:rsidRPr="0043556F" w:rsidRDefault="0043556F" w:rsidP="0043556F">
      <w:pPr>
        <w:spacing w:after="0"/>
        <w:jc w:val="center"/>
        <w:rPr>
          <w:rFonts w:ascii="Times New Roman" w:hAnsi="Times New Roman" w:cs="Times New Roman"/>
          <w:b/>
          <w:sz w:val="28"/>
          <w:szCs w:val="28"/>
        </w:rPr>
      </w:pPr>
      <w:r w:rsidRPr="0043556F">
        <w:rPr>
          <w:rFonts w:ascii="Times New Roman" w:hAnsi="Times New Roman" w:cs="Times New Roman"/>
          <w:b/>
          <w:sz w:val="28"/>
          <w:szCs w:val="28"/>
        </w:rPr>
        <w:t>СОВЕТ  ДЕПУТАТОВ</w:t>
      </w:r>
    </w:p>
    <w:p w:rsidR="0043556F" w:rsidRPr="0043556F" w:rsidRDefault="0043556F" w:rsidP="0043556F">
      <w:pPr>
        <w:spacing w:after="0"/>
        <w:jc w:val="center"/>
        <w:rPr>
          <w:rFonts w:ascii="Times New Roman" w:hAnsi="Times New Roman" w:cs="Times New Roman"/>
          <w:b/>
          <w:sz w:val="28"/>
          <w:szCs w:val="28"/>
        </w:rPr>
      </w:pPr>
      <w:r w:rsidRPr="0043556F">
        <w:rPr>
          <w:rFonts w:ascii="Times New Roman" w:hAnsi="Times New Roman" w:cs="Times New Roman"/>
          <w:b/>
          <w:sz w:val="28"/>
          <w:szCs w:val="28"/>
        </w:rPr>
        <w:t xml:space="preserve">МУНИЦИПАЛЬНОГО ОБРАЗОВАНИЯ  </w:t>
      </w:r>
    </w:p>
    <w:p w:rsidR="0043556F" w:rsidRPr="0043556F" w:rsidRDefault="0043556F" w:rsidP="0043556F">
      <w:pPr>
        <w:spacing w:after="0"/>
        <w:jc w:val="center"/>
        <w:rPr>
          <w:rFonts w:ascii="Times New Roman" w:hAnsi="Times New Roman" w:cs="Times New Roman"/>
          <w:b/>
          <w:sz w:val="28"/>
          <w:szCs w:val="28"/>
        </w:rPr>
      </w:pPr>
      <w:r w:rsidRPr="0043556F">
        <w:rPr>
          <w:rFonts w:ascii="Times New Roman" w:hAnsi="Times New Roman" w:cs="Times New Roman"/>
          <w:b/>
          <w:sz w:val="28"/>
          <w:szCs w:val="28"/>
        </w:rPr>
        <w:t>КРАСНОГОРСКИЙ СЕЛЬСОВЕТ</w:t>
      </w:r>
    </w:p>
    <w:p w:rsidR="0043556F" w:rsidRPr="0043556F" w:rsidRDefault="0043556F" w:rsidP="0043556F">
      <w:pPr>
        <w:spacing w:after="0"/>
        <w:jc w:val="center"/>
        <w:rPr>
          <w:rFonts w:ascii="Times New Roman" w:hAnsi="Times New Roman" w:cs="Times New Roman"/>
          <w:b/>
          <w:sz w:val="28"/>
          <w:szCs w:val="28"/>
        </w:rPr>
      </w:pPr>
      <w:r w:rsidRPr="0043556F">
        <w:rPr>
          <w:rFonts w:ascii="Times New Roman" w:hAnsi="Times New Roman" w:cs="Times New Roman"/>
          <w:b/>
          <w:sz w:val="28"/>
          <w:szCs w:val="28"/>
        </w:rPr>
        <w:t>АСЕКЕЕВСКОГО РАЙОНА  ОРЕНБУРГСКОЙ ОБЛАСТИ</w:t>
      </w:r>
    </w:p>
    <w:p w:rsidR="0043556F" w:rsidRPr="0043556F" w:rsidRDefault="0043556F" w:rsidP="0043556F">
      <w:pPr>
        <w:spacing w:after="0"/>
        <w:jc w:val="center"/>
        <w:rPr>
          <w:rFonts w:ascii="Times New Roman" w:hAnsi="Times New Roman" w:cs="Times New Roman"/>
          <w:b/>
          <w:sz w:val="28"/>
          <w:szCs w:val="28"/>
        </w:rPr>
      </w:pPr>
      <w:r w:rsidRPr="0043556F">
        <w:rPr>
          <w:rFonts w:ascii="Times New Roman" w:hAnsi="Times New Roman" w:cs="Times New Roman"/>
          <w:b/>
          <w:sz w:val="28"/>
          <w:szCs w:val="28"/>
        </w:rPr>
        <w:t>четвертого созыва</w:t>
      </w:r>
    </w:p>
    <w:p w:rsidR="0043556F" w:rsidRPr="0043556F" w:rsidRDefault="0043556F" w:rsidP="0043556F">
      <w:pPr>
        <w:jc w:val="center"/>
        <w:rPr>
          <w:rFonts w:ascii="Times New Roman" w:hAnsi="Times New Roman" w:cs="Times New Roman"/>
          <w:b/>
          <w:sz w:val="28"/>
          <w:szCs w:val="28"/>
        </w:rPr>
      </w:pPr>
    </w:p>
    <w:p w:rsidR="0043556F" w:rsidRPr="0043556F" w:rsidRDefault="0043556F" w:rsidP="0043556F">
      <w:pPr>
        <w:jc w:val="center"/>
        <w:rPr>
          <w:rFonts w:ascii="Times New Roman" w:hAnsi="Times New Roman" w:cs="Times New Roman"/>
          <w:b/>
          <w:sz w:val="28"/>
          <w:szCs w:val="28"/>
        </w:rPr>
      </w:pPr>
      <w:r w:rsidRPr="0043556F">
        <w:rPr>
          <w:rFonts w:ascii="Times New Roman" w:hAnsi="Times New Roman" w:cs="Times New Roman"/>
          <w:b/>
          <w:sz w:val="28"/>
          <w:szCs w:val="28"/>
        </w:rPr>
        <w:t>РЕШЕНИЕ</w:t>
      </w:r>
    </w:p>
    <w:p w:rsidR="0043556F" w:rsidRPr="0043556F" w:rsidRDefault="0043556F" w:rsidP="0043556F">
      <w:pPr>
        <w:jc w:val="both"/>
        <w:rPr>
          <w:rFonts w:ascii="Times New Roman" w:hAnsi="Times New Roman" w:cs="Times New Roman"/>
          <w:b/>
          <w:sz w:val="28"/>
          <w:szCs w:val="28"/>
        </w:rPr>
      </w:pPr>
      <w:r w:rsidRPr="0043556F">
        <w:rPr>
          <w:rFonts w:ascii="Times New Roman" w:hAnsi="Times New Roman" w:cs="Times New Roman"/>
          <w:b/>
          <w:sz w:val="28"/>
          <w:szCs w:val="28"/>
        </w:rPr>
        <w:t xml:space="preserve">28.03.2022                                                           </w:t>
      </w:r>
      <w:r>
        <w:rPr>
          <w:rFonts w:ascii="Times New Roman" w:hAnsi="Times New Roman" w:cs="Times New Roman"/>
          <w:b/>
          <w:sz w:val="28"/>
          <w:szCs w:val="28"/>
        </w:rPr>
        <w:t xml:space="preserve">                                       № 55</w:t>
      </w:r>
    </w:p>
    <w:p w:rsidR="007F543D" w:rsidRPr="00542EAA" w:rsidRDefault="007F543D" w:rsidP="007F543D">
      <w:pPr>
        <w:pStyle w:val="ConsPlusTitle"/>
        <w:jc w:val="center"/>
      </w:pPr>
    </w:p>
    <w:p w:rsidR="007F543D" w:rsidRPr="00083DE2" w:rsidRDefault="009D314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4"/>
          <w:szCs w:val="24"/>
          <w:lang w:eastAsia="ru-RU"/>
        </w:rPr>
      </w:pPr>
      <w:r w:rsidRPr="00083DE2">
        <w:rPr>
          <w:rFonts w:ascii="Arial" w:eastAsia="Times New Roman" w:hAnsi="Arial" w:cs="Arial"/>
          <w:b/>
          <w:bCs/>
          <w:sz w:val="24"/>
          <w:szCs w:val="24"/>
          <w:lang w:eastAsia="ru-RU"/>
        </w:rPr>
        <w:t xml:space="preserve">ОБ УТВЕРЖДЕНИИ ПОЛОЖЕНИЯ </w:t>
      </w:r>
      <w:r w:rsidR="007F543D" w:rsidRPr="00083DE2">
        <w:rPr>
          <w:rFonts w:ascii="Arial" w:eastAsia="Times New Roman" w:hAnsi="Arial" w:cs="Arial"/>
          <w:b/>
          <w:bCs/>
          <w:sz w:val="24"/>
          <w:szCs w:val="24"/>
          <w:lang w:eastAsia="ru-RU"/>
        </w:rPr>
        <w:t>О МУНИЦИПАЛЬНОМ КОНТРОЛЕ НА АВТОМОБИЛЬНОМ ТРАНСПОРТЕ,</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4"/>
          <w:szCs w:val="24"/>
          <w:lang w:eastAsia="ru-RU"/>
        </w:rPr>
      </w:pPr>
      <w:r w:rsidRPr="00083DE2">
        <w:rPr>
          <w:rFonts w:ascii="Arial" w:eastAsia="Times New Roman" w:hAnsi="Arial" w:cs="Arial"/>
          <w:b/>
          <w:bCs/>
          <w:sz w:val="24"/>
          <w:szCs w:val="24"/>
          <w:lang w:eastAsia="ru-RU"/>
        </w:rPr>
        <w:t xml:space="preserve">ГОРОДСКОМ НАЗЕМНОМ ЭЛЕКТРИЧЕСКОМ </w:t>
      </w:r>
      <w:proofErr w:type="gramStart"/>
      <w:r w:rsidRPr="00083DE2">
        <w:rPr>
          <w:rFonts w:ascii="Arial" w:eastAsia="Times New Roman" w:hAnsi="Arial" w:cs="Arial"/>
          <w:b/>
          <w:bCs/>
          <w:sz w:val="24"/>
          <w:szCs w:val="24"/>
          <w:lang w:eastAsia="ru-RU"/>
        </w:rPr>
        <w:t>ТРАНСПОРТЕ</w:t>
      </w:r>
      <w:proofErr w:type="gramEnd"/>
      <w:r w:rsidRPr="00083DE2">
        <w:rPr>
          <w:rFonts w:ascii="Arial" w:eastAsia="Times New Roman" w:hAnsi="Arial" w:cs="Arial"/>
          <w:b/>
          <w:bCs/>
          <w:sz w:val="24"/>
          <w:szCs w:val="24"/>
          <w:lang w:eastAsia="ru-RU"/>
        </w:rPr>
        <w:t xml:space="preserve"> И</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4"/>
          <w:szCs w:val="24"/>
          <w:lang w:eastAsia="ru-RU"/>
        </w:rPr>
      </w:pPr>
      <w:r w:rsidRPr="00083DE2">
        <w:rPr>
          <w:rFonts w:ascii="Arial" w:eastAsia="Times New Roman" w:hAnsi="Arial" w:cs="Arial"/>
          <w:b/>
          <w:bCs/>
          <w:sz w:val="24"/>
          <w:szCs w:val="24"/>
          <w:lang w:eastAsia="ru-RU"/>
        </w:rPr>
        <w:t>В ДОРОЖНОМ ХОЗЯЙСТВЕ НА ТЕРРИТОРИИ</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4"/>
          <w:szCs w:val="24"/>
          <w:lang w:eastAsia="ru-RU"/>
        </w:rPr>
      </w:pPr>
      <w:r w:rsidRPr="00083DE2">
        <w:rPr>
          <w:rFonts w:ascii="Arial" w:eastAsia="Times New Roman" w:hAnsi="Arial" w:cs="Arial"/>
          <w:b/>
          <w:bCs/>
          <w:sz w:val="24"/>
          <w:szCs w:val="24"/>
          <w:lang w:eastAsia="ru-RU"/>
        </w:rPr>
        <w:t xml:space="preserve">МО </w:t>
      </w:r>
      <w:r w:rsidR="0043556F" w:rsidRPr="00083DE2">
        <w:rPr>
          <w:rFonts w:ascii="Arial" w:eastAsia="Times New Roman" w:hAnsi="Arial" w:cs="Arial"/>
          <w:b/>
          <w:bCs/>
          <w:sz w:val="24"/>
          <w:szCs w:val="24"/>
          <w:lang w:eastAsia="ru-RU"/>
        </w:rPr>
        <w:t>КРАСНОГОРСКИЙ СЕЛЬСОВЕТ АСЕКЕЕВСКОГО РАЙОНА ОРЕНБУРГСКОЙ ОБЛАСТИ</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rsidR="009D314E" w:rsidRPr="007F543D" w:rsidRDefault="009D314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083DE2" w:rsidRDefault="0043556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083DE2">
        <w:rPr>
          <w:rFonts w:ascii="Times New Roman" w:eastAsia="Times New Roman" w:hAnsi="Times New Roman" w:cs="Times New Roman"/>
          <w:sz w:val="24"/>
          <w:szCs w:val="24"/>
          <w:lang w:eastAsia="ru-RU"/>
        </w:rPr>
        <w:t>В соответствии с Федеральным  законом</w:t>
      </w:r>
      <w:r w:rsidR="007F543D" w:rsidRPr="00083DE2">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Pr="00083DE2">
        <w:rPr>
          <w:rFonts w:ascii="Times New Roman" w:eastAsia="Times New Roman" w:hAnsi="Times New Roman" w:cs="Times New Roman"/>
          <w:sz w:val="24"/>
          <w:szCs w:val="24"/>
          <w:lang w:eastAsia="ru-RU"/>
        </w:rPr>
        <w:t>МО Красногорский сельсовет</w:t>
      </w:r>
      <w:r w:rsidR="007F543D" w:rsidRPr="00083DE2">
        <w:rPr>
          <w:rFonts w:ascii="Times New Roman" w:eastAsia="Times New Roman" w:hAnsi="Times New Roman" w:cs="Times New Roman"/>
          <w:sz w:val="24"/>
          <w:szCs w:val="24"/>
          <w:lang w:eastAsia="ru-RU"/>
        </w:rPr>
        <w:t xml:space="preserve">, </w:t>
      </w:r>
      <w:r w:rsidRPr="00083DE2">
        <w:rPr>
          <w:rFonts w:ascii="Times New Roman" w:eastAsia="Times New Roman" w:hAnsi="Times New Roman" w:cs="Times New Roman"/>
          <w:sz w:val="24"/>
          <w:szCs w:val="24"/>
          <w:lang w:eastAsia="ru-RU"/>
        </w:rPr>
        <w:t>Совет депутатов МО   Красногорский сельсовет</w:t>
      </w:r>
      <w:r w:rsidR="007F543D" w:rsidRPr="00083DE2">
        <w:rPr>
          <w:rFonts w:ascii="Times New Roman" w:eastAsia="Times New Roman" w:hAnsi="Times New Roman" w:cs="Times New Roman"/>
          <w:sz w:val="24"/>
          <w:szCs w:val="24"/>
          <w:lang w:eastAsia="ru-RU"/>
        </w:rPr>
        <w:t xml:space="preserve"> решил:</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083DE2">
        <w:rPr>
          <w:rFonts w:ascii="Times New Roman" w:eastAsia="Times New Roman" w:hAnsi="Times New Roman" w:cs="Times New Roman"/>
          <w:sz w:val="24"/>
          <w:szCs w:val="24"/>
          <w:lang w:eastAsia="ru-RU"/>
        </w:rPr>
        <w:t>1. Утвердить прилагаемые:</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083DE2">
        <w:rPr>
          <w:rFonts w:ascii="Times New Roman" w:eastAsia="Times New Roman" w:hAnsi="Times New Roman" w:cs="Times New Roman"/>
          <w:sz w:val="24"/>
          <w:szCs w:val="24"/>
          <w:lang w:eastAsia="ru-RU"/>
        </w:rPr>
        <w:t xml:space="preserve">1) </w:t>
      </w:r>
      <w:hyperlink r:id="rId5" w:anchor="p39" w:history="1">
        <w:r w:rsidRPr="00083DE2">
          <w:rPr>
            <w:rFonts w:ascii="Times New Roman" w:eastAsia="Times New Roman" w:hAnsi="Times New Roman" w:cs="Times New Roman"/>
            <w:color w:val="0000FF"/>
            <w:sz w:val="24"/>
            <w:szCs w:val="24"/>
            <w:lang w:eastAsia="ru-RU"/>
          </w:rPr>
          <w:t>Положение</w:t>
        </w:r>
      </w:hyperlink>
      <w:r w:rsidRPr="00083DE2">
        <w:rPr>
          <w:rFonts w:ascii="Times New Roman" w:eastAsia="Times New Roman" w:hAnsi="Times New Roman" w:cs="Times New Roman"/>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43556F" w:rsidRPr="00083DE2">
        <w:rPr>
          <w:rFonts w:ascii="Times New Roman" w:eastAsia="Times New Roman" w:hAnsi="Times New Roman" w:cs="Times New Roman"/>
          <w:sz w:val="24"/>
          <w:szCs w:val="24"/>
          <w:lang w:eastAsia="ru-RU"/>
        </w:rPr>
        <w:t xml:space="preserve">МО Красногорский сельсовет </w:t>
      </w:r>
      <w:r w:rsidRPr="00083DE2">
        <w:rPr>
          <w:rFonts w:ascii="Times New Roman" w:eastAsia="Times New Roman" w:hAnsi="Times New Roman" w:cs="Times New Roman"/>
          <w:sz w:val="24"/>
          <w:szCs w:val="24"/>
          <w:lang w:eastAsia="ru-RU"/>
        </w:rPr>
        <w:t xml:space="preserve"> (приложение N 1);</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083DE2">
        <w:rPr>
          <w:rFonts w:ascii="Times New Roman" w:eastAsia="Times New Roman" w:hAnsi="Times New Roman" w:cs="Times New Roman"/>
          <w:sz w:val="24"/>
          <w:szCs w:val="24"/>
          <w:lang w:eastAsia="ru-RU"/>
        </w:rPr>
        <w:t xml:space="preserve">2) ключевые </w:t>
      </w:r>
      <w:hyperlink r:id="rId6" w:anchor="p344" w:history="1">
        <w:r w:rsidRPr="00083DE2">
          <w:rPr>
            <w:rFonts w:ascii="Times New Roman" w:eastAsia="Times New Roman" w:hAnsi="Times New Roman" w:cs="Times New Roman"/>
            <w:color w:val="0000FF"/>
            <w:sz w:val="24"/>
            <w:szCs w:val="24"/>
            <w:lang w:eastAsia="ru-RU"/>
          </w:rPr>
          <w:t>показатели</w:t>
        </w:r>
      </w:hyperlink>
      <w:r w:rsidRPr="00083DE2">
        <w:rPr>
          <w:rFonts w:ascii="Times New Roman" w:eastAsia="Times New Roman" w:hAnsi="Times New Roman" w:cs="Times New Roman"/>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sidR="0043556F" w:rsidRPr="00083DE2">
        <w:rPr>
          <w:rFonts w:ascii="Times New Roman" w:eastAsia="Times New Roman" w:hAnsi="Times New Roman" w:cs="Times New Roman"/>
          <w:sz w:val="24"/>
          <w:szCs w:val="24"/>
          <w:lang w:eastAsia="ru-RU"/>
        </w:rPr>
        <w:t>МО Красногорский сельсовет</w:t>
      </w:r>
      <w:r w:rsidRPr="00083DE2">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43556F" w:rsidRPr="00083DE2">
        <w:rPr>
          <w:rFonts w:ascii="Times New Roman" w:eastAsia="Times New Roman" w:hAnsi="Times New Roman" w:cs="Times New Roman"/>
          <w:sz w:val="24"/>
          <w:szCs w:val="24"/>
          <w:lang w:eastAsia="ru-RU"/>
        </w:rPr>
        <w:t xml:space="preserve">МО Красногорский сельсовет </w:t>
      </w:r>
      <w:r w:rsidRPr="00083DE2">
        <w:rPr>
          <w:rFonts w:ascii="Times New Roman" w:eastAsia="Times New Roman" w:hAnsi="Times New Roman" w:cs="Times New Roman"/>
          <w:sz w:val="24"/>
          <w:szCs w:val="24"/>
          <w:lang w:eastAsia="ru-RU"/>
        </w:rPr>
        <w:t xml:space="preserve"> (приложение N 2);</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083DE2">
        <w:rPr>
          <w:rFonts w:ascii="Times New Roman" w:eastAsia="Times New Roman" w:hAnsi="Times New Roman" w:cs="Times New Roman"/>
          <w:sz w:val="24"/>
          <w:szCs w:val="24"/>
          <w:lang w:eastAsia="ru-RU"/>
        </w:rPr>
        <w:t xml:space="preserve">3) </w:t>
      </w:r>
      <w:hyperlink r:id="rId7" w:anchor="p384" w:history="1">
        <w:r w:rsidRPr="00083DE2">
          <w:rPr>
            <w:rFonts w:ascii="Times New Roman" w:eastAsia="Times New Roman" w:hAnsi="Times New Roman" w:cs="Times New Roman"/>
            <w:color w:val="0000FF"/>
            <w:sz w:val="24"/>
            <w:szCs w:val="24"/>
            <w:lang w:eastAsia="ru-RU"/>
          </w:rPr>
          <w:t>перечень</w:t>
        </w:r>
      </w:hyperlink>
      <w:r w:rsidRPr="00083DE2">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43556F" w:rsidRPr="00083DE2">
        <w:rPr>
          <w:rFonts w:ascii="Times New Roman" w:eastAsia="Times New Roman" w:hAnsi="Times New Roman" w:cs="Times New Roman"/>
          <w:sz w:val="24"/>
          <w:szCs w:val="24"/>
          <w:lang w:eastAsia="ru-RU"/>
        </w:rPr>
        <w:t>МО Красногорский сельсовет</w:t>
      </w:r>
      <w:r w:rsidRPr="00083DE2">
        <w:rPr>
          <w:rFonts w:ascii="Times New Roman" w:eastAsia="Times New Roman" w:hAnsi="Times New Roman" w:cs="Times New Roman"/>
          <w:sz w:val="24"/>
          <w:szCs w:val="24"/>
          <w:lang w:eastAsia="ru-RU"/>
        </w:rPr>
        <w:t xml:space="preserve"> (приложение N 3).</w:t>
      </w:r>
    </w:p>
    <w:p w:rsidR="007F543D" w:rsidRPr="00083DE2" w:rsidRDefault="00CB715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Pr>
          <w:rFonts w:ascii="Times New Roman" w:eastAsia="Times New Roman" w:hAnsi="Times New Roman" w:cs="Times New Roman"/>
          <w:sz w:val="24"/>
          <w:szCs w:val="24"/>
          <w:lang w:eastAsia="ru-RU"/>
        </w:rPr>
        <w:t>2</w:t>
      </w:r>
      <w:r w:rsidR="007F543D" w:rsidRPr="00083DE2">
        <w:rPr>
          <w:rFonts w:ascii="Times New Roman" w:eastAsia="Times New Roman" w:hAnsi="Times New Roman" w:cs="Times New Roman"/>
          <w:sz w:val="24"/>
          <w:szCs w:val="24"/>
          <w:lang w:eastAsia="ru-RU"/>
        </w:rPr>
        <w:t xml:space="preserve">. </w:t>
      </w:r>
      <w:r w:rsidR="0043556F" w:rsidRPr="00083DE2">
        <w:rPr>
          <w:rFonts w:ascii="Times New Roman" w:eastAsia="Times New Roman" w:hAnsi="Times New Roman" w:cs="Times New Roman"/>
          <w:sz w:val="24"/>
          <w:szCs w:val="24"/>
          <w:lang w:eastAsia="ru-RU"/>
        </w:rPr>
        <w:t>Н</w:t>
      </w:r>
      <w:r w:rsidR="007F543D" w:rsidRPr="00083DE2">
        <w:rPr>
          <w:rFonts w:ascii="Times New Roman" w:eastAsia="Times New Roman" w:hAnsi="Times New Roman" w:cs="Times New Roman"/>
          <w:sz w:val="24"/>
          <w:szCs w:val="24"/>
          <w:lang w:eastAsia="ru-RU"/>
        </w:rPr>
        <w:t xml:space="preserve">астоящее Решение </w:t>
      </w:r>
      <w:r w:rsidR="009D314E" w:rsidRPr="00083DE2">
        <w:rPr>
          <w:rFonts w:ascii="Times New Roman" w:eastAsia="Times New Roman" w:hAnsi="Times New Roman" w:cs="Times New Roman"/>
          <w:sz w:val="24"/>
          <w:szCs w:val="24"/>
          <w:lang w:eastAsia="ru-RU"/>
        </w:rPr>
        <w:t>подлежит обнародованию и размещению на официальном сайте администрации сельсовета в сети Интернет</w:t>
      </w:r>
    </w:p>
    <w:p w:rsidR="007F543D" w:rsidRPr="00083DE2" w:rsidRDefault="00CB715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F543D" w:rsidRPr="00083DE2">
        <w:rPr>
          <w:rFonts w:ascii="Times New Roman" w:eastAsia="Times New Roman" w:hAnsi="Times New Roman" w:cs="Times New Roman"/>
          <w:sz w:val="24"/>
          <w:szCs w:val="24"/>
          <w:lang w:eastAsia="ru-RU"/>
        </w:rPr>
        <w:t>. Контроль выполнения настоящег</w:t>
      </w:r>
      <w:r w:rsidR="009D314E" w:rsidRPr="00083DE2">
        <w:rPr>
          <w:rFonts w:ascii="Times New Roman" w:eastAsia="Times New Roman" w:hAnsi="Times New Roman" w:cs="Times New Roman"/>
          <w:sz w:val="24"/>
          <w:szCs w:val="24"/>
          <w:lang w:eastAsia="ru-RU"/>
        </w:rPr>
        <w:t>о Решения оставляю за собой</w:t>
      </w:r>
      <w:r w:rsidR="007F543D" w:rsidRPr="00083DE2">
        <w:rPr>
          <w:rFonts w:ascii="Times New Roman" w:eastAsia="Times New Roman" w:hAnsi="Times New Roman" w:cs="Times New Roman"/>
          <w:sz w:val="24"/>
          <w:szCs w:val="24"/>
          <w:lang w:eastAsia="ru-RU"/>
        </w:rPr>
        <w:t>.</w:t>
      </w:r>
    </w:p>
    <w:p w:rsidR="00083DE2" w:rsidRPr="00083DE2" w:rsidRDefault="00083DE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p>
    <w:p w:rsidR="00CB7158" w:rsidRDefault="00CB7158" w:rsidP="009D314E">
      <w:pPr>
        <w:spacing w:after="0"/>
        <w:rPr>
          <w:rFonts w:ascii="Times New Roman" w:eastAsia="Times New Roman" w:hAnsi="Times New Roman" w:cs="Times New Roman"/>
          <w:sz w:val="24"/>
          <w:szCs w:val="24"/>
          <w:lang w:eastAsia="ru-RU"/>
        </w:rPr>
      </w:pPr>
    </w:p>
    <w:p w:rsidR="009D314E" w:rsidRPr="00083DE2" w:rsidRDefault="007F543D" w:rsidP="009D314E">
      <w:pPr>
        <w:spacing w:after="0"/>
        <w:rPr>
          <w:rFonts w:ascii="Times New Roman" w:eastAsia="Times New Roman" w:hAnsi="Times New Roman" w:cs="Times New Roman"/>
          <w:sz w:val="24"/>
          <w:szCs w:val="24"/>
          <w:lang w:eastAsia="ru-RU"/>
        </w:rPr>
      </w:pPr>
      <w:r w:rsidRPr="00083DE2">
        <w:rPr>
          <w:rFonts w:ascii="Times New Roman" w:eastAsia="Times New Roman" w:hAnsi="Times New Roman" w:cs="Times New Roman"/>
          <w:sz w:val="24"/>
          <w:szCs w:val="24"/>
          <w:lang w:eastAsia="ru-RU"/>
        </w:rPr>
        <w:t> </w:t>
      </w:r>
      <w:r w:rsidR="009D314E" w:rsidRPr="00083DE2">
        <w:rPr>
          <w:rFonts w:ascii="Times New Roman" w:hAnsi="Times New Roman" w:cs="Times New Roman"/>
          <w:sz w:val="24"/>
          <w:szCs w:val="24"/>
        </w:rPr>
        <w:t>Председател</w:t>
      </w:r>
      <w:r w:rsidR="00083DE2">
        <w:rPr>
          <w:rFonts w:ascii="Times New Roman" w:hAnsi="Times New Roman" w:cs="Times New Roman"/>
          <w:sz w:val="24"/>
          <w:szCs w:val="24"/>
        </w:rPr>
        <w:t xml:space="preserve">ь </w:t>
      </w:r>
      <w:r w:rsidR="009D314E" w:rsidRPr="00083DE2">
        <w:rPr>
          <w:rFonts w:ascii="Times New Roman" w:hAnsi="Times New Roman" w:cs="Times New Roman"/>
          <w:sz w:val="24"/>
          <w:szCs w:val="24"/>
        </w:rPr>
        <w:t xml:space="preserve">Совета депутатов                                                          </w:t>
      </w:r>
      <w:r w:rsidR="00083DE2">
        <w:rPr>
          <w:rFonts w:ascii="Times New Roman" w:hAnsi="Times New Roman" w:cs="Times New Roman"/>
          <w:sz w:val="24"/>
          <w:szCs w:val="24"/>
        </w:rPr>
        <w:t xml:space="preserve">        </w:t>
      </w:r>
      <w:r w:rsidR="009D314E" w:rsidRPr="00083DE2">
        <w:rPr>
          <w:rFonts w:ascii="Times New Roman" w:hAnsi="Times New Roman" w:cs="Times New Roman"/>
          <w:sz w:val="24"/>
          <w:szCs w:val="24"/>
        </w:rPr>
        <w:t xml:space="preserve">         </w:t>
      </w:r>
      <w:proofErr w:type="spellStart"/>
      <w:r w:rsidR="009D314E" w:rsidRPr="00083DE2">
        <w:rPr>
          <w:rFonts w:ascii="Times New Roman" w:hAnsi="Times New Roman" w:cs="Times New Roman"/>
          <w:sz w:val="24"/>
          <w:szCs w:val="24"/>
        </w:rPr>
        <w:t>В.И.Гоменюк</w:t>
      </w:r>
      <w:proofErr w:type="spellEnd"/>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3C5AEC" w:rsidRPr="007F543D" w:rsidRDefault="003C5AE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083DE2">
        <w:rPr>
          <w:rFonts w:ascii="Times New Roman" w:eastAsia="Times New Roman" w:hAnsi="Times New Roman" w:cs="Times New Roman"/>
          <w:b/>
          <w:sz w:val="24"/>
          <w:szCs w:val="24"/>
          <w:lang w:eastAsia="ru-RU"/>
        </w:rPr>
        <w:lastRenderedPageBreak/>
        <w:t>Приложение N 1</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083DE2">
        <w:rPr>
          <w:rFonts w:ascii="Times New Roman" w:eastAsia="Times New Roman" w:hAnsi="Times New Roman" w:cs="Times New Roman"/>
          <w:b/>
          <w:sz w:val="24"/>
          <w:szCs w:val="24"/>
          <w:lang w:eastAsia="ru-RU"/>
        </w:rPr>
        <w:t xml:space="preserve">к Решению МО </w:t>
      </w:r>
      <w:r w:rsidR="00083DE2" w:rsidRPr="00083DE2">
        <w:rPr>
          <w:rFonts w:ascii="Times New Roman" w:eastAsia="Times New Roman" w:hAnsi="Times New Roman" w:cs="Times New Roman"/>
          <w:b/>
          <w:sz w:val="24"/>
          <w:szCs w:val="24"/>
          <w:lang w:eastAsia="ru-RU"/>
        </w:rPr>
        <w:t xml:space="preserve"> Красногорский сельсовет</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083DE2">
        <w:rPr>
          <w:rFonts w:ascii="Times New Roman" w:eastAsia="Times New Roman" w:hAnsi="Times New Roman" w:cs="Times New Roman"/>
          <w:b/>
          <w:sz w:val="24"/>
          <w:szCs w:val="24"/>
          <w:lang w:eastAsia="ru-RU"/>
        </w:rPr>
        <w:t xml:space="preserve">от </w:t>
      </w:r>
      <w:r w:rsidR="00083DE2" w:rsidRPr="00083DE2">
        <w:rPr>
          <w:rFonts w:ascii="Times New Roman" w:eastAsia="Times New Roman" w:hAnsi="Times New Roman" w:cs="Times New Roman"/>
          <w:b/>
          <w:sz w:val="24"/>
          <w:szCs w:val="24"/>
          <w:lang w:eastAsia="ru-RU"/>
        </w:rPr>
        <w:t>04.04.</w:t>
      </w:r>
      <w:r w:rsidRPr="00083DE2">
        <w:rPr>
          <w:rFonts w:ascii="Times New Roman" w:eastAsia="Times New Roman" w:hAnsi="Times New Roman" w:cs="Times New Roman"/>
          <w:b/>
          <w:sz w:val="24"/>
          <w:szCs w:val="24"/>
          <w:lang w:eastAsia="ru-RU"/>
        </w:rPr>
        <w:t xml:space="preserve"> 202</w:t>
      </w:r>
      <w:r w:rsidR="0016631D" w:rsidRPr="00083DE2">
        <w:rPr>
          <w:rFonts w:ascii="Times New Roman" w:eastAsia="Times New Roman" w:hAnsi="Times New Roman" w:cs="Times New Roman"/>
          <w:b/>
          <w:sz w:val="24"/>
          <w:szCs w:val="24"/>
          <w:lang w:eastAsia="ru-RU"/>
        </w:rPr>
        <w:t>2</w:t>
      </w:r>
      <w:r w:rsidRPr="00083DE2">
        <w:rPr>
          <w:rFonts w:ascii="Times New Roman" w:eastAsia="Times New Roman" w:hAnsi="Times New Roman" w:cs="Times New Roman"/>
          <w:b/>
          <w:sz w:val="24"/>
          <w:szCs w:val="24"/>
          <w:lang w:eastAsia="ru-RU"/>
        </w:rPr>
        <w:t xml:space="preserve"> г. N __</w:t>
      </w:r>
      <w:r w:rsidR="00083DE2" w:rsidRPr="00083DE2">
        <w:rPr>
          <w:rFonts w:ascii="Times New Roman" w:eastAsia="Times New Roman" w:hAnsi="Times New Roman" w:cs="Times New Roman"/>
          <w:b/>
          <w:sz w:val="24"/>
          <w:szCs w:val="24"/>
          <w:lang w:eastAsia="ru-RU"/>
        </w:rPr>
        <w:t>55</w:t>
      </w:r>
      <w:r w:rsidRPr="00083DE2">
        <w:rPr>
          <w:rFonts w:ascii="Times New Roman" w:eastAsia="Times New Roman" w:hAnsi="Times New Roman" w:cs="Times New Roman"/>
          <w:b/>
          <w:sz w:val="24"/>
          <w:szCs w:val="24"/>
          <w:lang w:eastAsia="ru-RU"/>
        </w:rPr>
        <w:t>___</w:t>
      </w:r>
    </w:p>
    <w:p w:rsidR="007F543D" w:rsidRPr="00083DE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sz w:val="21"/>
          <w:szCs w:val="21"/>
          <w:lang w:eastAsia="ru-RU"/>
        </w:rPr>
      </w:pPr>
      <w:r w:rsidRPr="00083DE2">
        <w:rPr>
          <w:rFonts w:ascii="Times New Roman" w:eastAsia="Times New Roman" w:hAnsi="Times New Roman" w:cs="Times New Roman"/>
          <w:b/>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0" w:name="p39"/>
      <w:bookmarkEnd w:id="0"/>
      <w:r w:rsidRPr="007F543D">
        <w:rPr>
          <w:rFonts w:ascii="Arial" w:eastAsia="Times New Roman" w:hAnsi="Arial" w:cs="Arial"/>
          <w:b/>
          <w:bCs/>
          <w:sz w:val="24"/>
          <w:szCs w:val="24"/>
          <w:lang w:eastAsia="ru-RU"/>
        </w:rPr>
        <w:t>ПОЛОЖЕНИЕ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 xml:space="preserve">МО </w:t>
      </w:r>
      <w:r w:rsidR="00083DE2">
        <w:rPr>
          <w:rFonts w:ascii="Arial" w:eastAsia="Times New Roman" w:hAnsi="Arial" w:cs="Arial"/>
          <w:b/>
          <w:bCs/>
          <w:sz w:val="24"/>
          <w:szCs w:val="24"/>
          <w:lang w:eastAsia="ru-RU"/>
        </w:rPr>
        <w:t>КРАСНОГОРСКИЙ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083DE2">
        <w:rPr>
          <w:rFonts w:ascii="Times New Roman" w:eastAsia="Times New Roman" w:hAnsi="Times New Roman" w:cs="Times New Roman"/>
          <w:sz w:val="24"/>
          <w:szCs w:val="24"/>
          <w:lang w:eastAsia="ru-RU"/>
        </w:rPr>
        <w:t>Красногорский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sidR="00083DE2">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w:t>
      </w:r>
      <w:proofErr w:type="gramEnd"/>
      <w:r w:rsidRPr="007F543D">
        <w:rPr>
          <w:rFonts w:ascii="Times New Roman" w:eastAsia="Times New Roman" w:hAnsi="Times New Roman" w:cs="Times New Roman"/>
          <w:sz w:val="24"/>
          <w:szCs w:val="24"/>
          <w:lang w:eastAsia="ru-RU"/>
        </w:rPr>
        <w:t xml:space="preserve">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xml:space="preserve">6. Органом местного самоуправления </w:t>
      </w:r>
      <w:r w:rsidR="00083DE2">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sidR="00083DE2">
        <w:rPr>
          <w:rFonts w:ascii="Times New Roman" w:eastAsia="Times New Roman" w:hAnsi="Times New Roman" w:cs="Times New Roman"/>
          <w:sz w:val="24"/>
          <w:szCs w:val="24"/>
          <w:lang w:eastAsia="ru-RU"/>
        </w:rPr>
        <w:t>МО</w:t>
      </w:r>
      <w:r w:rsidR="00083DE2" w:rsidRPr="00083DE2">
        <w:rPr>
          <w:rFonts w:ascii="Times New Roman" w:eastAsia="Times New Roman" w:hAnsi="Times New Roman" w:cs="Times New Roman"/>
          <w:sz w:val="24"/>
          <w:szCs w:val="24"/>
          <w:lang w:eastAsia="ru-RU"/>
        </w:rPr>
        <w:t xml:space="preserve"> </w:t>
      </w:r>
      <w:r w:rsidR="00083DE2">
        <w:rPr>
          <w:rFonts w:ascii="Times New Roman" w:eastAsia="Times New Roman" w:hAnsi="Times New Roman" w:cs="Times New Roman"/>
          <w:sz w:val="24"/>
          <w:szCs w:val="24"/>
          <w:lang w:eastAsia="ru-RU"/>
        </w:rPr>
        <w:t xml:space="preserve">Красногорский сельсовет </w:t>
      </w:r>
      <w:r w:rsidRPr="007F543D">
        <w:rPr>
          <w:rFonts w:ascii="Times New Roman" w:eastAsia="Times New Roman" w:hAnsi="Times New Roman" w:cs="Times New Roman"/>
          <w:sz w:val="24"/>
          <w:szCs w:val="24"/>
          <w:lang w:eastAsia="ru-RU"/>
        </w:rPr>
        <w:t>(далее -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2. УПРАВЛЕНИЕ РИСКАМИ ПРИЧИНЕНИЯ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ВРЕДА (УЩЕРБА)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ПРИ ОСУЩЕСТВЛЕНИИ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w:t>
      </w:r>
      <w:r w:rsidRPr="007F543D">
        <w:rPr>
          <w:rFonts w:ascii="Times New Roman" w:eastAsia="Times New Roman" w:hAnsi="Times New Roman" w:cs="Times New Roman"/>
          <w:sz w:val="24"/>
          <w:szCs w:val="24"/>
          <w:lang w:eastAsia="ru-RU"/>
        </w:rPr>
        <w:lastRenderedPageBreak/>
        <w:t>объектам контроля всех категорий риска причинения вреда (ущерба) соответствовало имеющимся ресурсам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3. ПРОФИЛАКТИКА РИСКОВ ПРИЧИНЕНИЯ ВРЕДА (УЩЕРБА)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ОХРАНЯЕМЫМ ЗАКОНОМ ЦЕННОСТЯМ ПРИ ОСУЩЕСТВЛЕНИИ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1. ОРГАНИЗАЦИЯ ПРОФИЛАКТИКИ НАРУШЕНИЯ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w:t>
      </w:r>
      <w:r w:rsidRPr="007F543D">
        <w:rPr>
          <w:rFonts w:ascii="Times New Roman" w:eastAsia="Times New Roman" w:hAnsi="Times New Roman" w:cs="Times New Roman"/>
          <w:sz w:val="24"/>
          <w:szCs w:val="24"/>
          <w:lang w:eastAsia="ru-RU"/>
        </w:rPr>
        <w:lastRenderedPageBreak/>
        <w:t xml:space="preserve">утверждается нормативным правовым актом </w:t>
      </w:r>
      <w:r w:rsidR="00083DE2">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 xml:space="preserve"> на очередной календарный год ежегодно, не позднее 20 декабря текущего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sidR="00083DE2">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sidR="00083DE2">
        <w:rPr>
          <w:rFonts w:ascii="Times New Roman" w:eastAsia="Times New Roman" w:hAnsi="Times New Roman" w:cs="Times New Roman"/>
          <w:sz w:val="24"/>
          <w:szCs w:val="24"/>
          <w:lang w:eastAsia="ru-RU"/>
        </w:rPr>
        <w:t>МО</w:t>
      </w:r>
      <w:r w:rsidR="00083DE2" w:rsidRPr="00083DE2">
        <w:rPr>
          <w:rFonts w:ascii="Times New Roman" w:eastAsia="Times New Roman" w:hAnsi="Times New Roman" w:cs="Times New Roman"/>
          <w:sz w:val="24"/>
          <w:szCs w:val="24"/>
          <w:lang w:eastAsia="ru-RU"/>
        </w:rPr>
        <w:t xml:space="preserve"> </w:t>
      </w:r>
      <w:r w:rsidR="00083DE2">
        <w:rPr>
          <w:rFonts w:ascii="Times New Roman" w:eastAsia="Times New Roman" w:hAnsi="Times New Roman" w:cs="Times New Roman"/>
          <w:sz w:val="24"/>
          <w:szCs w:val="24"/>
          <w:lang w:eastAsia="ru-RU"/>
        </w:rPr>
        <w:t>Красногорский сельсовет</w:t>
      </w:r>
      <w:proofErr w:type="gramStart"/>
      <w:r w:rsidR="00083DE2">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w:t>
      </w:r>
      <w:proofErr w:type="gramEnd"/>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sidR="00083DE2">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083DE2">
        <w:rPr>
          <w:rFonts w:ascii="Times New Roman" w:eastAsia="Times New Roman" w:hAnsi="Times New Roman" w:cs="Times New Roman"/>
          <w:sz w:val="24"/>
          <w:szCs w:val="24"/>
          <w:lang w:eastAsia="ru-RU"/>
        </w:rPr>
        <w:t>МО</w:t>
      </w:r>
      <w:r w:rsidR="00083DE2" w:rsidRPr="00083DE2">
        <w:rPr>
          <w:rFonts w:ascii="Times New Roman" w:eastAsia="Times New Roman" w:hAnsi="Times New Roman" w:cs="Times New Roman"/>
          <w:sz w:val="24"/>
          <w:szCs w:val="24"/>
          <w:lang w:eastAsia="ru-RU"/>
        </w:rPr>
        <w:t xml:space="preserve"> </w:t>
      </w:r>
      <w:r w:rsidR="00083DE2">
        <w:rPr>
          <w:rFonts w:ascii="Times New Roman" w:eastAsia="Times New Roman" w:hAnsi="Times New Roman" w:cs="Times New Roman"/>
          <w:sz w:val="24"/>
          <w:szCs w:val="24"/>
          <w:lang w:eastAsia="ru-RU"/>
        </w:rPr>
        <w:t>Красногорский сельсовет</w:t>
      </w:r>
      <w:proofErr w:type="gramStart"/>
      <w:r w:rsidR="00083DE2">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w:t>
      </w:r>
      <w:proofErr w:type="gramEnd"/>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11) доклады о муниципальном контроле;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sidR="00083DE2">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083DE2">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4.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 w:name="p260"/>
      <w:bookmarkEnd w:id="1"/>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w:t>
      </w:r>
      <w:r w:rsidRPr="007F543D">
        <w:rPr>
          <w:rFonts w:ascii="Times New Roman" w:eastAsia="Times New Roman" w:hAnsi="Times New Roman" w:cs="Times New Roman"/>
          <w:sz w:val="24"/>
          <w:szCs w:val="24"/>
          <w:lang w:eastAsia="ru-RU"/>
        </w:rPr>
        <w:lastRenderedPageBreak/>
        <w:t xml:space="preserve">проведения контрольного мероприятия, предусматривающего взаимодействие с контролируемым лицом, в порядке, предусмотренном </w:t>
      </w:r>
      <w:hyperlink r:id="rId8" w:anchor="p262" w:history="1">
        <w:r w:rsidRPr="007F543D">
          <w:rPr>
            <w:rFonts w:ascii="Times New Roman" w:eastAsia="Times New Roman" w:hAnsi="Times New Roman" w:cs="Times New Roman"/>
            <w:color w:val="0000FF"/>
            <w:sz w:val="24"/>
            <w:szCs w:val="24"/>
            <w:lang w:eastAsia="ru-RU"/>
          </w:rPr>
          <w:t>пунктами 73</w:t>
        </w:r>
      </w:hyperlink>
      <w:r w:rsidRPr="007F543D">
        <w:rPr>
          <w:rFonts w:ascii="Times New Roman" w:eastAsia="Times New Roman" w:hAnsi="Times New Roman" w:cs="Times New Roman"/>
          <w:sz w:val="24"/>
          <w:szCs w:val="24"/>
          <w:lang w:eastAsia="ru-RU"/>
        </w:rPr>
        <w:t xml:space="preserve">, </w:t>
      </w:r>
      <w:hyperlink r:id="rId9" w:anchor="p263" w:history="1">
        <w:r w:rsidRPr="007F543D">
          <w:rPr>
            <w:rFonts w:ascii="Times New Roman" w:eastAsia="Times New Roman" w:hAnsi="Times New Roman" w:cs="Times New Roman"/>
            <w:color w:val="0000FF"/>
            <w:sz w:val="24"/>
            <w:szCs w:val="24"/>
            <w:lang w:eastAsia="ru-RU"/>
          </w:rPr>
          <w:t>74</w:t>
        </w:r>
      </w:hyperlink>
      <w:r w:rsidRPr="007F543D">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262"/>
      <w:bookmarkEnd w:id="2"/>
      <w:r w:rsidRPr="007F543D">
        <w:rPr>
          <w:rFonts w:ascii="Times New Roman" w:eastAsia="Times New Roman" w:hAnsi="Times New Roman" w:cs="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3"/>
      <w:bookmarkEnd w:id="3"/>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62" w:history="1">
        <w:r w:rsidRPr="007F543D">
          <w:rPr>
            <w:rFonts w:ascii="Times New Roman" w:eastAsia="Times New Roman" w:hAnsi="Times New Roman" w:cs="Times New Roman"/>
            <w:color w:val="0000FF"/>
            <w:sz w:val="24"/>
            <w:szCs w:val="24"/>
            <w:lang w:eastAsia="ru-RU"/>
          </w:rPr>
          <w:t>пунктом 73</w:t>
        </w:r>
      </w:hyperlink>
      <w:r w:rsidRPr="007F543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72" w:history="1">
        <w:r w:rsidRPr="007F543D">
          <w:rPr>
            <w:rFonts w:ascii="Times New Roman" w:eastAsia="Times New Roman" w:hAnsi="Times New Roman" w:cs="Times New Roman"/>
            <w:color w:val="0000FF"/>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w:t>
      </w:r>
      <w:r w:rsidRPr="007F543D">
        <w:rPr>
          <w:rFonts w:ascii="Times New Roman" w:eastAsia="Times New Roman" w:hAnsi="Times New Roman" w:cs="Times New Roman"/>
          <w:sz w:val="24"/>
          <w:szCs w:val="24"/>
          <w:lang w:eastAsia="ru-RU"/>
        </w:rPr>
        <w:lastRenderedPageBreak/>
        <w:t>31.12.2023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72"/>
      <w:bookmarkEnd w:id="4"/>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2" w:anchor="p260" w:history="1">
        <w:r w:rsidRPr="007F543D">
          <w:rPr>
            <w:rFonts w:ascii="Times New Roman" w:eastAsia="Times New Roman" w:hAnsi="Times New Roman" w:cs="Times New Roman"/>
            <w:color w:val="0000FF"/>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78"/>
      <w:bookmarkEnd w:id="5"/>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3"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4"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В этом </w:t>
      </w:r>
      <w:r w:rsidRPr="007F543D">
        <w:rPr>
          <w:rFonts w:ascii="Times New Roman" w:eastAsia="Times New Roman" w:hAnsi="Times New Roman" w:cs="Times New Roman"/>
          <w:sz w:val="24"/>
          <w:szCs w:val="24"/>
          <w:lang w:eastAsia="ru-RU"/>
        </w:rPr>
        <w:lastRenderedPageBreak/>
        <w:t>случае уведомление контролируемого лица о проведении внепланового контрольного мероприятия может не проводиться.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83"/>
      <w:bookmarkEnd w:id="6"/>
      <w:r w:rsidRPr="007F543D">
        <w:rPr>
          <w:rFonts w:ascii="Times New Roman" w:eastAsia="Times New Roman" w:hAnsi="Times New Roman" w:cs="Times New Roman"/>
          <w:sz w:val="24"/>
          <w:szCs w:val="24"/>
          <w:lang w:eastAsia="ru-RU"/>
        </w:rPr>
        <w:t xml:space="preserve">89. При поступлении информации, указанной в </w:t>
      </w:r>
      <w:hyperlink r:id="rId15" w:anchor="p283" w:history="1">
        <w:r w:rsidRPr="007F543D">
          <w:rPr>
            <w:rFonts w:ascii="Times New Roman" w:eastAsia="Times New Roman" w:hAnsi="Times New Roman" w:cs="Times New Roman"/>
            <w:color w:val="0000FF"/>
            <w:sz w:val="24"/>
            <w:szCs w:val="24"/>
            <w:lang w:eastAsia="ru-RU"/>
          </w:rPr>
          <w:t>пункте 89</w:t>
        </w:r>
      </w:hyperlink>
      <w:r w:rsidRPr="007F543D">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5. РЕЗУЛЬТАТЫ КОНТРОЛЬНЫХ МЕРОПРИЯТИЙ И РЕШЕНИЯ,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ПО РЕЗУЛЬТАТАМ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lastRenderedPageBreak/>
        <w:t>Раздел 6. ОБЖАЛОВАНИЕ РЕШЕНИЙ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sidR="00CB7158">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308"/>
      <w:bookmarkEnd w:id="7"/>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6" w:anchor="p308" w:history="1">
        <w:r w:rsidRPr="007F543D">
          <w:rPr>
            <w:rFonts w:ascii="Times New Roman" w:eastAsia="Times New Roman" w:hAnsi="Times New Roman" w:cs="Times New Roman"/>
            <w:color w:val="0000FF"/>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8" w:name="p319"/>
      <w:bookmarkEnd w:id="8"/>
      <w:r w:rsidRPr="007F543D">
        <w:rPr>
          <w:rFonts w:ascii="Arial" w:eastAsia="Times New Roman" w:hAnsi="Arial" w:cs="Arial"/>
          <w:b/>
          <w:bCs/>
          <w:sz w:val="24"/>
          <w:szCs w:val="24"/>
          <w:lang w:eastAsia="ru-RU"/>
        </w:rPr>
        <w:t>Раздел 7. ОЦЕНКА РЕЗУЛЬТАТИВНОСТИ И ЭФФЕКТИВНОСТИ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ДЕЯТЕЛЬНОСТИ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Pr>
          <w:rFonts w:ascii="Times New Roman" w:eastAsia="Times New Roman" w:hAnsi="Times New Roman" w:cs="Times New Roman"/>
          <w:sz w:val="24"/>
          <w:szCs w:val="24"/>
          <w:lang w:eastAsia="ru-RU"/>
        </w:rPr>
        <w:t xml:space="preserve">представительного </w:t>
      </w:r>
      <w:proofErr w:type="spellStart"/>
      <w:r w:rsidR="00267A77">
        <w:rPr>
          <w:rFonts w:ascii="Times New Roman" w:eastAsia="Times New Roman" w:hAnsi="Times New Roman" w:cs="Times New Roman"/>
          <w:sz w:val="24"/>
          <w:szCs w:val="24"/>
          <w:lang w:eastAsia="ru-RU"/>
        </w:rPr>
        <w:t>органа</w:t>
      </w:r>
      <w:r w:rsidR="00CB7158">
        <w:rPr>
          <w:rFonts w:ascii="Times New Roman" w:eastAsia="Times New Roman" w:hAnsi="Times New Roman" w:cs="Times New Roman"/>
          <w:sz w:val="24"/>
          <w:szCs w:val="24"/>
          <w:lang w:eastAsia="ru-RU"/>
        </w:rPr>
        <w:t>МО</w:t>
      </w:r>
      <w:proofErr w:type="spellEnd"/>
      <w:r w:rsidR="00CB7158">
        <w:rPr>
          <w:rFonts w:ascii="Times New Roman" w:eastAsia="Times New Roman" w:hAnsi="Times New Roman" w:cs="Times New Roman"/>
          <w:sz w:val="24"/>
          <w:szCs w:val="24"/>
          <w:lang w:eastAsia="ru-RU"/>
        </w:rPr>
        <w:t xml:space="preserve"> Красногорский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8. ЗАКЛЮЧИТЕЛЬНЫЕ И ПЕРЕХОДНЫЕ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9" w:name="p332"/>
      <w:bookmarkEnd w:id="9"/>
      <w:r w:rsidRPr="007F543D">
        <w:rPr>
          <w:rFonts w:ascii="Times New Roman" w:eastAsia="Times New Roman" w:hAnsi="Times New Roman" w:cs="Times New Roman"/>
          <w:sz w:val="24"/>
          <w:szCs w:val="24"/>
          <w:lang w:eastAsia="ru-RU"/>
        </w:rPr>
        <w:t>106. Настоящее Положение вступает в силу с 01.01.2022.</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0" w:name="p333"/>
      <w:bookmarkEnd w:id="10"/>
      <w:r w:rsidRPr="007F543D">
        <w:rPr>
          <w:rFonts w:ascii="Times New Roman" w:eastAsia="Times New Roman" w:hAnsi="Times New Roman" w:cs="Times New Roman"/>
          <w:sz w:val="24"/>
          <w:szCs w:val="24"/>
          <w:lang w:eastAsia="ru-RU"/>
        </w:rPr>
        <w:t xml:space="preserve">107. </w:t>
      </w:r>
      <w:hyperlink r:id="rId17" w:anchor="p319" w:history="1">
        <w:r w:rsidRPr="00CB7158">
          <w:rPr>
            <w:rFonts w:ascii="Times New Roman" w:eastAsia="Times New Roman" w:hAnsi="Times New Roman" w:cs="Times New Roman"/>
            <w:sz w:val="24"/>
            <w:szCs w:val="24"/>
            <w:lang w:eastAsia="ru-RU"/>
          </w:rPr>
          <w:t>Раздел 7</w:t>
        </w:r>
      </w:hyperlink>
      <w:r w:rsidRPr="007F543D">
        <w:rPr>
          <w:rFonts w:ascii="Times New Roman" w:eastAsia="Times New Roman" w:hAnsi="Times New Roman" w:cs="Times New Roman"/>
          <w:sz w:val="24"/>
          <w:szCs w:val="24"/>
          <w:lang w:eastAsia="ru-RU"/>
        </w:rPr>
        <w:t xml:space="preserve"> настоящего Положения вступает в силу с 01.03.2022.</w:t>
      </w:r>
    </w:p>
    <w:p w:rsidR="00267A77" w:rsidRPr="007F543D" w:rsidRDefault="00267A7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rPr>
        <w:t>10</w:t>
      </w:r>
      <w:r w:rsidRPr="00542EAA">
        <w:rPr>
          <w:rFonts w:ascii="Times New Roman" w:eastAsia="Times New Roman" w:hAnsi="Times New Roman" w:cs="Times New Roman"/>
          <w:sz w:val="24"/>
          <w:szCs w:val="24"/>
        </w:rPr>
        <w:t>8. Со дня вступления в силу настоящего Решения признать утратившим силу Решение</w:t>
      </w:r>
      <w:r w:rsidR="00CB7158">
        <w:rPr>
          <w:rFonts w:ascii="Times New Roman" w:eastAsia="Times New Roman" w:hAnsi="Times New Roman" w:cs="Times New Roman"/>
          <w:sz w:val="24"/>
          <w:szCs w:val="24"/>
        </w:rPr>
        <w:t xml:space="preserve"> Совета депутатов МО </w:t>
      </w:r>
      <w:r w:rsidR="00CB7158">
        <w:rPr>
          <w:rFonts w:ascii="Times New Roman" w:eastAsia="Times New Roman" w:hAnsi="Times New Roman" w:cs="Times New Roman"/>
          <w:sz w:val="24"/>
          <w:szCs w:val="24"/>
          <w:lang w:eastAsia="ru-RU"/>
        </w:rPr>
        <w:t>Красногорский сельсовет</w:t>
      </w:r>
      <w:r w:rsidR="00CB7158">
        <w:rPr>
          <w:rFonts w:ascii="Times New Roman" w:eastAsia="Times New Roman" w:hAnsi="Times New Roman" w:cs="Times New Roman"/>
          <w:sz w:val="24"/>
          <w:szCs w:val="24"/>
        </w:rPr>
        <w:t xml:space="preserve"> от  05.05.2015</w:t>
      </w:r>
      <w:r w:rsidRPr="00542EAA">
        <w:rPr>
          <w:rFonts w:ascii="Times New Roman" w:eastAsia="Times New Roman" w:hAnsi="Times New Roman" w:cs="Times New Roman"/>
          <w:sz w:val="24"/>
          <w:szCs w:val="24"/>
        </w:rPr>
        <w:t xml:space="preserve"> N </w:t>
      </w:r>
      <w:r w:rsidR="00CB7158">
        <w:rPr>
          <w:rFonts w:ascii="Times New Roman" w:eastAsia="Times New Roman" w:hAnsi="Times New Roman" w:cs="Times New Roman"/>
          <w:sz w:val="24"/>
          <w:szCs w:val="24"/>
        </w:rPr>
        <w:t>135</w:t>
      </w:r>
      <w:r w:rsidRPr="00542EAA">
        <w:rPr>
          <w:rFonts w:ascii="Times New Roman" w:eastAsia="Times New Roman" w:hAnsi="Times New Roman" w:cs="Times New Roman"/>
          <w:i/>
          <w:sz w:val="24"/>
          <w:szCs w:val="24"/>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3C5AE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3C5AEC">
        <w:rPr>
          <w:rFonts w:ascii="Times New Roman" w:eastAsia="Times New Roman" w:hAnsi="Times New Roman" w:cs="Times New Roman"/>
          <w:b/>
          <w:sz w:val="24"/>
          <w:szCs w:val="24"/>
          <w:lang w:eastAsia="ru-RU"/>
        </w:rPr>
        <w:t>Приложение N 2</w:t>
      </w:r>
    </w:p>
    <w:p w:rsidR="007F543D" w:rsidRPr="003C5AE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3C5AEC">
        <w:rPr>
          <w:rFonts w:ascii="Times New Roman" w:eastAsia="Times New Roman" w:hAnsi="Times New Roman" w:cs="Times New Roman"/>
          <w:b/>
          <w:sz w:val="24"/>
          <w:szCs w:val="24"/>
          <w:lang w:eastAsia="ru-RU"/>
        </w:rPr>
        <w:t xml:space="preserve">к Решению МО </w:t>
      </w:r>
      <w:r w:rsidR="00CB7158" w:rsidRPr="003C5AEC">
        <w:rPr>
          <w:rFonts w:ascii="Times New Roman" w:eastAsia="Times New Roman" w:hAnsi="Times New Roman" w:cs="Times New Roman"/>
          <w:b/>
          <w:sz w:val="24"/>
          <w:szCs w:val="24"/>
          <w:lang w:eastAsia="ru-RU"/>
        </w:rPr>
        <w:t>Красногорский сельсовет</w:t>
      </w:r>
    </w:p>
    <w:p w:rsidR="007F543D" w:rsidRPr="003C5AE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3C5AEC">
        <w:rPr>
          <w:rFonts w:ascii="Times New Roman" w:eastAsia="Times New Roman" w:hAnsi="Times New Roman" w:cs="Times New Roman"/>
          <w:b/>
          <w:sz w:val="24"/>
          <w:szCs w:val="24"/>
          <w:lang w:eastAsia="ru-RU"/>
        </w:rPr>
        <w:t xml:space="preserve">от </w:t>
      </w:r>
      <w:r w:rsidR="00CB7158" w:rsidRPr="003C5AEC">
        <w:rPr>
          <w:rFonts w:ascii="Times New Roman" w:eastAsia="Times New Roman" w:hAnsi="Times New Roman" w:cs="Times New Roman"/>
          <w:b/>
          <w:sz w:val="24"/>
          <w:szCs w:val="24"/>
          <w:lang w:eastAsia="ru-RU"/>
        </w:rPr>
        <w:t xml:space="preserve">04.04.2022 </w:t>
      </w:r>
      <w:r w:rsidRPr="003C5AEC">
        <w:rPr>
          <w:rFonts w:ascii="Times New Roman" w:eastAsia="Times New Roman" w:hAnsi="Times New Roman" w:cs="Times New Roman"/>
          <w:b/>
          <w:sz w:val="24"/>
          <w:szCs w:val="24"/>
          <w:lang w:eastAsia="ru-RU"/>
        </w:rPr>
        <w:t xml:space="preserve"> г. N </w:t>
      </w:r>
      <w:r w:rsidR="00CB7158" w:rsidRPr="003C5AEC">
        <w:rPr>
          <w:rFonts w:ascii="Times New Roman" w:eastAsia="Times New Roman" w:hAnsi="Times New Roman" w:cs="Times New Roman"/>
          <w:b/>
          <w:sz w:val="24"/>
          <w:szCs w:val="24"/>
          <w:lang w:eastAsia="ru-RU"/>
        </w:rPr>
        <w:t>_55_</w:t>
      </w:r>
      <w:r w:rsidR="00267A77" w:rsidRPr="003C5AEC">
        <w:rPr>
          <w:rFonts w:ascii="Times New Roman" w:eastAsia="Times New Roman" w:hAnsi="Times New Roman" w:cs="Times New Roman"/>
          <w:b/>
          <w:sz w:val="24"/>
          <w:szCs w:val="24"/>
          <w:lang w:eastAsia="ru-RU"/>
        </w:rPr>
        <w:t>_</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1" w:name="p344"/>
      <w:bookmarkEnd w:id="11"/>
      <w:r w:rsidRPr="007F543D">
        <w:rPr>
          <w:rFonts w:ascii="Arial" w:eastAsia="Times New Roman" w:hAnsi="Arial" w:cs="Arial"/>
          <w:b/>
          <w:bCs/>
          <w:sz w:val="24"/>
          <w:szCs w:val="24"/>
          <w:lang w:eastAsia="ru-RU"/>
        </w:rPr>
        <w:t>КЛЮЧЕВЫЕ ПОКАЗАТЕЛИ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 xml:space="preserve">НА ТЕРРИТОРИИ </w:t>
      </w:r>
      <w:r w:rsidR="00CB7158">
        <w:rPr>
          <w:rFonts w:ascii="Arial" w:eastAsia="Times New Roman" w:hAnsi="Arial" w:cs="Arial"/>
          <w:b/>
          <w:bCs/>
          <w:sz w:val="24"/>
          <w:szCs w:val="24"/>
          <w:lang w:eastAsia="ru-RU"/>
        </w:rPr>
        <w:t>МО КРАСНОГОРСКИЙ СЕЛЬСОВЕТ</w:t>
      </w:r>
      <w:r w:rsidRPr="007F543D">
        <w:rPr>
          <w:rFonts w:ascii="Arial" w:eastAsia="Times New Roman" w:hAnsi="Arial" w:cs="Arial"/>
          <w:b/>
          <w:bCs/>
          <w:sz w:val="24"/>
          <w:szCs w:val="24"/>
          <w:lang w:eastAsia="ru-RU"/>
        </w:rPr>
        <w:t xml:space="preserve"> И</w:t>
      </w:r>
      <w:r w:rsidR="00CB7158">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ИХ ЦЕЛЕВЫЕ ЗНАЧЕНИЯ, ИНДИКАТИВНЫЕ ПОКАЗАТЕЛИ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МО </w:t>
      </w:r>
      <w:r w:rsidR="00CB7158">
        <w:rPr>
          <w:rFonts w:ascii="Arial" w:eastAsia="Times New Roman" w:hAnsi="Arial" w:cs="Arial"/>
          <w:b/>
          <w:bCs/>
          <w:sz w:val="24"/>
          <w:szCs w:val="24"/>
          <w:lang w:eastAsia="ru-RU"/>
        </w:rPr>
        <w:t>КРАСНОГОРСКИЙ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tblPr>
      <w:tblGrid>
        <w:gridCol w:w="7617"/>
        <w:gridCol w:w="1423"/>
      </w:tblGrid>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rsidR="007F543D" w:rsidRPr="007F543D" w:rsidRDefault="007F543D" w:rsidP="003C5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r w:rsidR="003C5AEC">
        <w:rPr>
          <w:rFonts w:ascii="Verdana" w:eastAsia="Times New Roman" w:hAnsi="Verdana" w:cs="Courier New"/>
          <w:sz w:val="21"/>
          <w:szCs w:val="21"/>
          <w:lang w:eastAsia="ru-RU"/>
        </w:rPr>
        <w:t xml:space="preserve">    </w:t>
      </w: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sidR="00CB7158">
        <w:rPr>
          <w:rFonts w:ascii="Times New Roman" w:eastAsia="Times New Roman" w:hAnsi="Times New Roman" w:cs="Times New Roman"/>
          <w:sz w:val="24"/>
          <w:szCs w:val="24"/>
          <w:lang w:eastAsia="ru-RU"/>
        </w:rPr>
        <w:t>МО Красногорский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количество обращений граждан и организаций о нарушении обязательных требований, поступивших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7F543D" w:rsidRPr="003C5AE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3C5AE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3C5AEC">
        <w:rPr>
          <w:rFonts w:ascii="Times New Roman" w:eastAsia="Times New Roman" w:hAnsi="Times New Roman" w:cs="Times New Roman"/>
          <w:b/>
          <w:sz w:val="24"/>
          <w:szCs w:val="24"/>
          <w:lang w:eastAsia="ru-RU"/>
        </w:rPr>
        <w:t>Приложение N 3</w:t>
      </w:r>
    </w:p>
    <w:p w:rsidR="00267A77" w:rsidRPr="003C5AEC"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3C5AEC">
        <w:rPr>
          <w:rFonts w:ascii="Times New Roman" w:eastAsia="Times New Roman" w:hAnsi="Times New Roman" w:cs="Times New Roman"/>
          <w:b/>
          <w:sz w:val="24"/>
          <w:szCs w:val="24"/>
          <w:lang w:eastAsia="ru-RU"/>
        </w:rPr>
        <w:t xml:space="preserve">к Решению МО </w:t>
      </w:r>
      <w:r w:rsidR="00CB7158" w:rsidRPr="003C5AEC">
        <w:rPr>
          <w:rFonts w:ascii="Times New Roman" w:eastAsia="Times New Roman" w:hAnsi="Times New Roman" w:cs="Times New Roman"/>
          <w:b/>
          <w:sz w:val="24"/>
          <w:szCs w:val="24"/>
          <w:lang w:eastAsia="ru-RU"/>
        </w:rPr>
        <w:t>Красногорский сельсовет</w:t>
      </w:r>
    </w:p>
    <w:p w:rsidR="00267A77" w:rsidRPr="003C5AEC"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b/>
          <w:sz w:val="21"/>
          <w:szCs w:val="21"/>
          <w:lang w:eastAsia="ru-RU"/>
        </w:rPr>
      </w:pPr>
      <w:r w:rsidRPr="003C5AEC">
        <w:rPr>
          <w:rFonts w:ascii="Times New Roman" w:eastAsia="Times New Roman" w:hAnsi="Times New Roman" w:cs="Times New Roman"/>
          <w:b/>
          <w:sz w:val="24"/>
          <w:szCs w:val="24"/>
          <w:lang w:eastAsia="ru-RU"/>
        </w:rPr>
        <w:t xml:space="preserve">от </w:t>
      </w:r>
      <w:r w:rsidR="00CB7158" w:rsidRPr="003C5AEC">
        <w:rPr>
          <w:rFonts w:ascii="Times New Roman" w:eastAsia="Times New Roman" w:hAnsi="Times New Roman" w:cs="Times New Roman"/>
          <w:b/>
          <w:sz w:val="24"/>
          <w:szCs w:val="24"/>
          <w:lang w:eastAsia="ru-RU"/>
        </w:rPr>
        <w:t>04.04.</w:t>
      </w:r>
      <w:r w:rsidRPr="003C5AEC">
        <w:rPr>
          <w:rFonts w:ascii="Times New Roman" w:eastAsia="Times New Roman" w:hAnsi="Times New Roman" w:cs="Times New Roman"/>
          <w:b/>
          <w:sz w:val="24"/>
          <w:szCs w:val="24"/>
          <w:lang w:eastAsia="ru-RU"/>
        </w:rPr>
        <w:t xml:space="preserve"> 202</w:t>
      </w:r>
      <w:r w:rsidR="0016631D" w:rsidRPr="003C5AEC">
        <w:rPr>
          <w:rFonts w:ascii="Times New Roman" w:eastAsia="Times New Roman" w:hAnsi="Times New Roman" w:cs="Times New Roman"/>
          <w:b/>
          <w:sz w:val="24"/>
          <w:szCs w:val="24"/>
          <w:lang w:eastAsia="ru-RU"/>
        </w:rPr>
        <w:t>2</w:t>
      </w:r>
      <w:bookmarkStart w:id="12" w:name="_GoBack"/>
      <w:bookmarkEnd w:id="12"/>
      <w:r w:rsidRPr="003C5AEC">
        <w:rPr>
          <w:rFonts w:ascii="Times New Roman" w:eastAsia="Times New Roman" w:hAnsi="Times New Roman" w:cs="Times New Roman"/>
          <w:b/>
          <w:sz w:val="24"/>
          <w:szCs w:val="24"/>
          <w:lang w:eastAsia="ru-RU"/>
        </w:rPr>
        <w:t xml:space="preserve"> г. N </w:t>
      </w:r>
      <w:r w:rsidR="00CB7158" w:rsidRPr="003C5AEC">
        <w:rPr>
          <w:rFonts w:ascii="Times New Roman" w:eastAsia="Times New Roman" w:hAnsi="Times New Roman" w:cs="Times New Roman"/>
          <w:b/>
          <w:sz w:val="24"/>
          <w:szCs w:val="24"/>
          <w:lang w:eastAsia="ru-RU"/>
        </w:rPr>
        <w:t>_55</w:t>
      </w:r>
      <w:r w:rsidRPr="003C5AEC">
        <w:rPr>
          <w:rFonts w:ascii="Times New Roman" w:eastAsia="Times New Roman" w:hAnsi="Times New Roman" w:cs="Times New Roman"/>
          <w:b/>
          <w:sz w:val="24"/>
          <w:szCs w:val="24"/>
          <w:lang w:eastAsia="ru-RU"/>
        </w:rPr>
        <w:t>__</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3" w:name="p384"/>
      <w:bookmarkEnd w:id="13"/>
      <w:r w:rsidRPr="007F543D">
        <w:rPr>
          <w:rFonts w:ascii="Arial" w:eastAsia="Times New Roman" w:hAnsi="Arial" w:cs="Arial"/>
          <w:b/>
          <w:bCs/>
          <w:sz w:val="24"/>
          <w:szCs w:val="24"/>
          <w:lang w:eastAsia="ru-RU"/>
        </w:rPr>
        <w:t>ПЕРЕЧЕНЬ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ИНДИКАТОРОВ РИСКА НАРУШЕНИЯ ОБЯЗАТЕЛЬНЫХ ТРЕБОВАНИЙ В СФЕРЕМУНИЦИПАЛЬНОГО КОНТРОЛЯ НА АВТОМОБИЛЬНОМ ТРАНСПОРТЕ,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 xml:space="preserve">МО </w:t>
      </w:r>
      <w:r w:rsidR="00CB7158">
        <w:rPr>
          <w:rFonts w:ascii="Arial" w:eastAsia="Times New Roman" w:hAnsi="Arial" w:cs="Arial"/>
          <w:b/>
          <w:bCs/>
          <w:sz w:val="24"/>
          <w:szCs w:val="24"/>
          <w:lang w:eastAsia="ru-RU"/>
        </w:rPr>
        <w:t>КРАСНОГОРСКИЙ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sectPr w:rsidR="007F543D" w:rsidRPr="007F543D" w:rsidSect="00616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576BC"/>
    <w:rsid w:val="000576BC"/>
    <w:rsid w:val="00083DE2"/>
    <w:rsid w:val="0016631D"/>
    <w:rsid w:val="00267A77"/>
    <w:rsid w:val="003C5AEC"/>
    <w:rsid w:val="0043556F"/>
    <w:rsid w:val="006163BA"/>
    <w:rsid w:val="007F543D"/>
    <w:rsid w:val="00902C14"/>
    <w:rsid w:val="0091182D"/>
    <w:rsid w:val="009555E0"/>
    <w:rsid w:val="009D314E"/>
    <w:rsid w:val="00CB7158"/>
    <w:rsid w:val="00DD6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4355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8384</Words>
  <Characters>47792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Красногорский</cp:lastModifiedBy>
  <cp:revision>4</cp:revision>
  <cp:lastPrinted>2022-03-21T05:50:00Z</cp:lastPrinted>
  <dcterms:created xsi:type="dcterms:W3CDTF">2022-03-21T05:52:00Z</dcterms:created>
  <dcterms:modified xsi:type="dcterms:W3CDTF">2022-04-04T09:42:00Z</dcterms:modified>
</cp:coreProperties>
</file>