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17282" w:rsidP="0012202F">
      <w:pPr>
        <w:jc w:val="right"/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3C43CF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3C43CF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3C43CF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3C43CF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3C43CF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3C43CF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3C43CF" w:rsidRPr="003C43CF" w:rsidRDefault="003C43CF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3C43CF" w:rsidRDefault="007307F6" w:rsidP="003C43CF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C43CF">
        <w:rPr>
          <w:rFonts w:ascii="Arial" w:hAnsi="Arial" w:cs="Arial"/>
          <w:b/>
          <w:sz w:val="32"/>
          <w:szCs w:val="32"/>
        </w:rPr>
        <w:t>П</w:t>
      </w:r>
      <w:proofErr w:type="gramEnd"/>
      <w:r w:rsidRPr="003C43CF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3C43CF" w:rsidRPr="003C43CF" w:rsidRDefault="003C43CF" w:rsidP="003C43CF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3C43CF" w:rsidRDefault="00977FD0" w:rsidP="007307F6">
      <w:pPr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>26.12</w:t>
      </w:r>
      <w:r w:rsidR="007307F6" w:rsidRPr="003C43CF">
        <w:rPr>
          <w:rFonts w:ascii="Arial" w:hAnsi="Arial" w:cs="Arial"/>
          <w:b/>
          <w:sz w:val="32"/>
          <w:szCs w:val="32"/>
        </w:rPr>
        <w:t xml:space="preserve"> .201</w:t>
      </w:r>
      <w:r w:rsidR="00CD0012" w:rsidRPr="003C43CF">
        <w:rPr>
          <w:rFonts w:ascii="Arial" w:hAnsi="Arial" w:cs="Arial"/>
          <w:b/>
          <w:sz w:val="32"/>
          <w:szCs w:val="32"/>
        </w:rPr>
        <w:t>6</w:t>
      </w:r>
      <w:r w:rsidR="007307F6" w:rsidRPr="003C43CF">
        <w:rPr>
          <w:rFonts w:ascii="Arial" w:hAnsi="Arial" w:cs="Arial"/>
          <w:b/>
          <w:sz w:val="32"/>
          <w:szCs w:val="32"/>
        </w:rPr>
        <w:t xml:space="preserve">                 </w:t>
      </w:r>
      <w:r w:rsidR="00E908E4" w:rsidRPr="003C43CF">
        <w:rPr>
          <w:rFonts w:ascii="Arial" w:hAnsi="Arial" w:cs="Arial"/>
          <w:b/>
          <w:sz w:val="32"/>
          <w:szCs w:val="32"/>
        </w:rPr>
        <w:t xml:space="preserve">          </w:t>
      </w:r>
      <w:r w:rsidR="003C43CF">
        <w:rPr>
          <w:rFonts w:ascii="Arial" w:hAnsi="Arial" w:cs="Arial"/>
          <w:b/>
          <w:sz w:val="32"/>
          <w:szCs w:val="32"/>
        </w:rPr>
        <w:t xml:space="preserve">           </w:t>
      </w:r>
      <w:r w:rsidR="003C43CF" w:rsidRPr="003C43CF">
        <w:rPr>
          <w:rFonts w:ascii="Arial" w:hAnsi="Arial" w:cs="Arial"/>
          <w:b/>
          <w:sz w:val="32"/>
          <w:szCs w:val="32"/>
        </w:rPr>
        <w:t xml:space="preserve"> </w:t>
      </w:r>
      <w:r w:rsidR="007307F6" w:rsidRPr="003C43CF">
        <w:rPr>
          <w:rFonts w:ascii="Arial" w:hAnsi="Arial" w:cs="Arial"/>
          <w:b/>
          <w:sz w:val="32"/>
          <w:szCs w:val="32"/>
        </w:rPr>
        <w:t xml:space="preserve">                        </w:t>
      </w:r>
      <w:r w:rsidR="001F4769" w:rsidRPr="003C43CF">
        <w:rPr>
          <w:rFonts w:ascii="Arial" w:hAnsi="Arial" w:cs="Arial"/>
          <w:b/>
          <w:sz w:val="32"/>
          <w:szCs w:val="32"/>
        </w:rPr>
        <w:t xml:space="preserve">           </w:t>
      </w:r>
      <w:r w:rsidR="00417282" w:rsidRPr="003C43CF">
        <w:rPr>
          <w:rFonts w:ascii="Arial" w:hAnsi="Arial" w:cs="Arial"/>
          <w:b/>
          <w:sz w:val="32"/>
          <w:szCs w:val="32"/>
        </w:rPr>
        <w:t>№</w:t>
      </w:r>
      <w:r w:rsidRPr="003C43CF">
        <w:rPr>
          <w:rFonts w:ascii="Arial" w:hAnsi="Arial" w:cs="Arial"/>
          <w:b/>
          <w:sz w:val="32"/>
          <w:szCs w:val="32"/>
        </w:rPr>
        <w:t>42</w:t>
      </w:r>
      <w:r w:rsidR="007307F6" w:rsidRPr="003C43CF">
        <w:rPr>
          <w:rFonts w:ascii="Arial" w:hAnsi="Arial" w:cs="Arial"/>
          <w:b/>
          <w:sz w:val="32"/>
          <w:szCs w:val="32"/>
        </w:rPr>
        <w:t>-п</w:t>
      </w:r>
    </w:p>
    <w:p w:rsidR="007307F6" w:rsidRPr="003C43CF" w:rsidRDefault="007307F6" w:rsidP="007307F6">
      <w:pPr>
        <w:rPr>
          <w:rFonts w:ascii="Arial" w:hAnsi="Arial" w:cs="Arial"/>
          <w:b/>
          <w:sz w:val="32"/>
          <w:szCs w:val="32"/>
        </w:rPr>
      </w:pPr>
      <w:r w:rsidRPr="003C43CF">
        <w:rPr>
          <w:rFonts w:ascii="Arial" w:hAnsi="Arial" w:cs="Arial"/>
          <w:b/>
          <w:sz w:val="32"/>
          <w:szCs w:val="32"/>
        </w:rPr>
        <w:t xml:space="preserve">        </w:t>
      </w:r>
      <w:r w:rsidR="00417282" w:rsidRPr="003C43CF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Pr="003C43CF">
        <w:rPr>
          <w:rFonts w:ascii="Arial" w:hAnsi="Arial" w:cs="Arial"/>
          <w:b/>
          <w:sz w:val="32"/>
          <w:szCs w:val="32"/>
        </w:rPr>
        <w:t xml:space="preserve">                      </w:t>
      </w:r>
    </w:p>
    <w:p w:rsidR="00E908E4" w:rsidRPr="003C43CF" w:rsidRDefault="00E908E4" w:rsidP="008B7AA3">
      <w:pPr>
        <w:jc w:val="center"/>
        <w:rPr>
          <w:rFonts w:ascii="Arial" w:hAnsi="Arial" w:cs="Arial"/>
          <w:b/>
          <w:sz w:val="32"/>
          <w:szCs w:val="32"/>
        </w:rPr>
      </w:pPr>
    </w:p>
    <w:p w:rsidR="0012202F" w:rsidRPr="003C43CF" w:rsidRDefault="00AE1AE7" w:rsidP="0012202F">
      <w:pPr>
        <w:shd w:val="clear" w:color="auto" w:fill="FFFFFF"/>
        <w:ind w:left="426" w:right="567" w:firstLine="567"/>
        <w:jc w:val="center"/>
        <w:rPr>
          <w:rFonts w:ascii="Arial" w:hAnsi="Arial" w:cs="Arial"/>
          <w:b/>
          <w:spacing w:val="1"/>
          <w:sz w:val="32"/>
          <w:szCs w:val="32"/>
        </w:rPr>
      </w:pPr>
      <w:r w:rsidRPr="003C43CF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О внесении изменений и</w:t>
      </w:r>
      <w:r w:rsidR="0012202F" w:rsidRPr="003C43CF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дополнений в постановление № 28-п от 03.12</w:t>
      </w:r>
      <w:r w:rsidRPr="003C43CF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.2012 г. «</w:t>
      </w:r>
      <w:r w:rsidR="0012202F" w:rsidRPr="003C43CF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12202F" w:rsidRPr="003C43CF">
        <w:rPr>
          <w:rFonts w:ascii="Arial" w:hAnsi="Arial" w:cs="Arial"/>
          <w:b/>
          <w:spacing w:val="1"/>
          <w:sz w:val="32"/>
          <w:szCs w:val="32"/>
        </w:rPr>
        <w:t xml:space="preserve">административного регламента </w:t>
      </w:r>
    </w:p>
    <w:p w:rsidR="00AE1AE7" w:rsidRPr="003C43CF" w:rsidRDefault="0012202F" w:rsidP="0012202F">
      <w:pPr>
        <w:ind w:left="426" w:right="567" w:firstLine="567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3C43CF">
        <w:rPr>
          <w:rFonts w:ascii="Arial" w:hAnsi="Arial" w:cs="Arial"/>
          <w:b/>
          <w:spacing w:val="1"/>
          <w:sz w:val="32"/>
          <w:szCs w:val="32"/>
        </w:rPr>
        <w:t xml:space="preserve">  администрации   муниципального   образования   Красногорский  сельсовет  </w:t>
      </w:r>
      <w:r w:rsidRPr="003C43CF">
        <w:rPr>
          <w:rFonts w:ascii="Arial" w:hAnsi="Arial" w:cs="Arial"/>
          <w:b/>
          <w:bCs/>
          <w:sz w:val="32"/>
          <w:szCs w:val="32"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3C43CF">
        <w:rPr>
          <w:rFonts w:ascii="Arial" w:hAnsi="Arial" w:cs="Arial"/>
          <w:b/>
          <w:spacing w:val="1"/>
          <w:sz w:val="32"/>
          <w:szCs w:val="32"/>
        </w:rPr>
        <w:t xml:space="preserve">Красногорский  </w:t>
      </w:r>
      <w:r w:rsidRPr="003C43CF">
        <w:rPr>
          <w:rFonts w:ascii="Arial" w:hAnsi="Arial" w:cs="Arial"/>
          <w:b/>
          <w:bCs/>
          <w:sz w:val="32"/>
          <w:szCs w:val="32"/>
        </w:rPr>
        <w:t xml:space="preserve">  сельсовет</w:t>
      </w:r>
      <w:r w:rsidR="00AE1AE7" w:rsidRPr="003C43CF">
        <w:rPr>
          <w:rFonts w:ascii="Arial" w:hAnsi="Arial" w:cs="Arial"/>
          <w:b/>
          <w:bCs/>
          <w:sz w:val="32"/>
          <w:szCs w:val="32"/>
        </w:rPr>
        <w:t>»</w:t>
      </w:r>
    </w:p>
    <w:p w:rsidR="00AE1AE7" w:rsidRDefault="00AE1AE7" w:rsidP="00AE1AE7">
      <w:pPr>
        <w:shd w:val="clear" w:color="auto" w:fill="FFFFFF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3C43CF" w:rsidRPr="003C43CF" w:rsidRDefault="003C43CF" w:rsidP="00AE1AE7">
      <w:pPr>
        <w:shd w:val="clear" w:color="auto" w:fill="FFFFFF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AE1AE7" w:rsidRPr="003C43CF" w:rsidRDefault="00AE1AE7" w:rsidP="00AE1AE7">
      <w:pPr>
        <w:shd w:val="clear" w:color="auto" w:fill="FFFFFF"/>
        <w:ind w:firstLine="709"/>
        <w:jc w:val="both"/>
        <w:rPr>
          <w:rFonts w:ascii="Arial" w:eastAsia="Calibri" w:hAnsi="Arial" w:cs="Arial"/>
          <w:b/>
          <w:bCs/>
        </w:rPr>
      </w:pPr>
      <w:proofErr w:type="gramStart"/>
      <w:r w:rsidRPr="003C43CF">
        <w:rPr>
          <w:rFonts w:ascii="Arial" w:hAnsi="Arial" w:cs="Arial"/>
          <w:color w:val="000000"/>
          <w:shd w:val="clear" w:color="auto" w:fill="FFFFFF"/>
        </w:rPr>
        <w:t xml:space="preserve">В соответствии с </w:t>
      </w:r>
      <w:proofErr w:type="spellStart"/>
      <w:r w:rsidRPr="003C43CF">
        <w:rPr>
          <w:rFonts w:ascii="Arial" w:hAnsi="Arial" w:cs="Arial"/>
          <w:color w:val="000000"/>
          <w:shd w:val="clear" w:color="auto" w:fill="FFFFFF"/>
        </w:rPr>
        <w:t>пп</w:t>
      </w:r>
      <w:proofErr w:type="spellEnd"/>
      <w:r w:rsidRPr="003C43CF">
        <w:rPr>
          <w:rFonts w:ascii="Arial" w:hAnsi="Arial" w:cs="Arial"/>
          <w:color w:val="000000"/>
          <w:shd w:val="clear" w:color="auto" w:fill="FFFFFF"/>
        </w:rPr>
        <w:t>. 2 п. 4 ст. 26</w:t>
      </w:r>
      <w:r w:rsidRPr="003C43C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C43CF">
        <w:rPr>
          <w:rFonts w:ascii="Arial" w:hAnsi="Arial" w:cs="Arial"/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3C43C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C43CF">
        <w:rPr>
          <w:rFonts w:ascii="Arial" w:hAnsi="Arial" w:cs="Arial"/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3C43C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C43CF">
        <w:rPr>
          <w:rFonts w:ascii="Arial" w:hAnsi="Arial" w:cs="Arial"/>
          <w:color w:val="000000"/>
          <w:shd w:val="clear" w:color="auto" w:fill="FFFFFF"/>
        </w:rPr>
        <w:t>в соответствии с</w:t>
      </w:r>
      <w:r w:rsidRPr="003C43C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C43CF">
        <w:rPr>
          <w:rFonts w:ascii="Arial" w:hAnsi="Arial" w:cs="Arial"/>
          <w:color w:val="000000"/>
          <w:shd w:val="clear" w:color="auto" w:fill="FFFFFF"/>
        </w:rPr>
        <w:t>Федеральным законом от 27.07.2010 года</w:t>
      </w:r>
      <w:proofErr w:type="gramEnd"/>
      <w:r w:rsidRPr="003C43CF">
        <w:rPr>
          <w:rFonts w:ascii="Arial" w:hAnsi="Arial" w:cs="Arial"/>
          <w:color w:val="000000"/>
          <w:shd w:val="clear" w:color="auto" w:fill="FFFFFF"/>
        </w:rPr>
        <w:t xml:space="preserve"> № 210-ФЗ «Об организации предоставления государственных и муниципальных услуг» постановляю: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b/>
          <w:color w:val="000000"/>
        </w:rPr>
        <w:t>1</w:t>
      </w:r>
      <w:r w:rsidRPr="003C43CF">
        <w:rPr>
          <w:rFonts w:ascii="Arial" w:hAnsi="Arial" w:cs="Arial"/>
          <w:color w:val="000000"/>
        </w:rPr>
        <w:t>.</w:t>
      </w:r>
      <w:r w:rsidRPr="003C43CF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3C43CF">
        <w:rPr>
          <w:rFonts w:ascii="Arial" w:hAnsi="Arial" w:cs="Arial"/>
          <w:b/>
          <w:bCs/>
          <w:color w:val="000000"/>
        </w:rPr>
        <w:t>Пункт 2.7. изложить в новой редакции:</w:t>
      </w:r>
    </w:p>
    <w:p w:rsidR="00AE1AE7" w:rsidRPr="003C43C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 xml:space="preserve">         Информационный стенд о порядке предоставления услуги, расположенном в здании администрации, где </w:t>
      </w:r>
      <w:proofErr w:type="gramStart"/>
      <w:r w:rsidRPr="003C43CF">
        <w:rPr>
          <w:rFonts w:ascii="Arial" w:hAnsi="Arial" w:cs="Arial"/>
          <w:color w:val="000000"/>
        </w:rPr>
        <w:t>предоставляется муниципальная услуга сельсовета</w:t>
      </w:r>
      <w:r w:rsidR="0012202F" w:rsidRPr="003C43CF">
        <w:rPr>
          <w:rFonts w:ascii="Arial" w:hAnsi="Arial" w:cs="Arial"/>
          <w:color w:val="000000"/>
        </w:rPr>
        <w:t xml:space="preserve"> </w:t>
      </w:r>
      <w:r w:rsidRPr="003C43CF">
        <w:rPr>
          <w:rFonts w:ascii="Arial" w:hAnsi="Arial" w:cs="Arial"/>
          <w:color w:val="000000"/>
        </w:rPr>
        <w:t xml:space="preserve"> дополнительно для инвалидов размещается</w:t>
      </w:r>
      <w:proofErr w:type="gramEnd"/>
      <w:r w:rsidRPr="003C43CF">
        <w:rPr>
          <w:rFonts w:ascii="Arial" w:hAnsi="Arial" w:cs="Arial"/>
          <w:color w:val="000000"/>
        </w:rPr>
        <w:t xml:space="preserve">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 xml:space="preserve">На информационном стенде, расположенном в здании администрации сельсовета, где предоставляется муниципальная услуга, на официальном сайте </w:t>
      </w:r>
      <w:r w:rsidRPr="003C43CF">
        <w:rPr>
          <w:rFonts w:ascii="Arial" w:hAnsi="Arial" w:cs="Arial"/>
          <w:color w:val="000000"/>
        </w:rPr>
        <w:lastRenderedPageBreak/>
        <w:t>ад</w:t>
      </w:r>
      <w:r w:rsidR="0012202F" w:rsidRPr="003C43CF">
        <w:rPr>
          <w:rFonts w:ascii="Arial" w:hAnsi="Arial" w:cs="Arial"/>
          <w:color w:val="000000"/>
        </w:rPr>
        <w:t>министрации Красногорского</w:t>
      </w:r>
      <w:r w:rsidRPr="003C43CF">
        <w:rPr>
          <w:rFonts w:ascii="Arial" w:hAnsi="Arial" w:cs="Arial"/>
          <w:color w:val="000000"/>
        </w:rPr>
        <w:t xml:space="preserve"> сельсовета размещается следующая информация: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- место и режим приема заявителей;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- основания для отказа в предоставлении муниципальной услуги;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- порядок получения консультаций.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b/>
          <w:bCs/>
          <w:color w:val="000000"/>
        </w:rPr>
        <w:t>2. Пункт 2.8. изложить в новой редакции: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Прилегающая территория к зданию территории оборудуются местами для парковки специальных автотранспортных средств инвалидо</w:t>
      </w:r>
      <w:proofErr w:type="gramStart"/>
      <w:r w:rsidRPr="003C43CF">
        <w:rPr>
          <w:rFonts w:ascii="Arial" w:hAnsi="Arial" w:cs="Arial"/>
          <w:color w:val="000000"/>
        </w:rPr>
        <w:t>в(</w:t>
      </w:r>
      <w:proofErr w:type="gramEnd"/>
      <w:r w:rsidRPr="003C43CF">
        <w:rPr>
          <w:rFonts w:ascii="Arial" w:hAnsi="Arial" w:cs="Arial"/>
          <w:color w:val="000000"/>
        </w:rPr>
        <w:t>не менее одного места) , которые не должны занимать иные транспортные средства,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помещения для предоставления услуги должны размещаются на нижних этажах здания.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3C43C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E1AE7" w:rsidRPr="003C43C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3C43CF">
        <w:rPr>
          <w:rFonts w:ascii="Arial" w:hAnsi="Arial" w:cs="Arial"/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3C43CF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Pr="003C43CF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977FD0" w:rsidRPr="003C43CF" w:rsidRDefault="00977FD0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Pr="003C43CF" w:rsidRDefault="003C43CF" w:rsidP="00AE1AE7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муниципального </w:t>
      </w:r>
      <w:r w:rsidR="00AE1AE7" w:rsidRPr="003C43CF">
        <w:rPr>
          <w:rFonts w:ascii="Arial" w:hAnsi="Arial" w:cs="Arial"/>
          <w:sz w:val="24"/>
          <w:szCs w:val="24"/>
        </w:rPr>
        <w:t>образова</w:t>
      </w:r>
      <w:r>
        <w:rPr>
          <w:rFonts w:ascii="Arial" w:hAnsi="Arial" w:cs="Arial"/>
          <w:sz w:val="24"/>
          <w:szCs w:val="24"/>
        </w:rPr>
        <w:t xml:space="preserve">ния                       </w:t>
      </w:r>
      <w:r w:rsidR="0012202F" w:rsidRPr="003C43CF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 w:rsidR="0012202F" w:rsidRPr="003C43CF">
        <w:rPr>
          <w:rFonts w:ascii="Arial" w:hAnsi="Arial" w:cs="Arial"/>
          <w:sz w:val="24"/>
          <w:szCs w:val="24"/>
        </w:rPr>
        <w:t>К.Р.Латфулин</w:t>
      </w:r>
      <w:proofErr w:type="spellEnd"/>
    </w:p>
    <w:p w:rsidR="00AE1AE7" w:rsidRPr="003C43CF" w:rsidRDefault="00AE1AE7" w:rsidP="00AE1AE7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</w:p>
    <w:p w:rsidR="00AE1AE7" w:rsidRPr="003C43CF" w:rsidRDefault="00AE1AE7" w:rsidP="008B7AA3">
      <w:pPr>
        <w:jc w:val="both"/>
        <w:rPr>
          <w:rFonts w:ascii="Arial" w:hAnsi="Arial" w:cs="Arial"/>
          <w:b/>
        </w:rPr>
      </w:pPr>
    </w:p>
    <w:p w:rsidR="008B7AA3" w:rsidRPr="003C43CF" w:rsidRDefault="008B7AA3" w:rsidP="008B7AA3">
      <w:pPr>
        <w:rPr>
          <w:rFonts w:ascii="Arial" w:hAnsi="Arial" w:cs="Arial"/>
        </w:rPr>
      </w:pPr>
    </w:p>
    <w:p w:rsidR="008B7AA3" w:rsidRPr="003C43CF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3C43CF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3C43CF" w:rsidRDefault="008B7AA3" w:rsidP="008B7AA3">
      <w:pPr>
        <w:rPr>
          <w:rFonts w:ascii="Arial" w:hAnsi="Arial" w:cs="Arial"/>
          <w:sz w:val="22"/>
          <w:szCs w:val="22"/>
        </w:rPr>
      </w:pPr>
    </w:p>
    <w:p w:rsidR="007307F6" w:rsidRPr="003C43CF" w:rsidRDefault="007307F6" w:rsidP="007307F6">
      <w:pPr>
        <w:rPr>
          <w:rFonts w:ascii="Arial" w:hAnsi="Arial" w:cs="Arial"/>
        </w:rPr>
      </w:pPr>
    </w:p>
    <w:p w:rsidR="008B7AA3" w:rsidRPr="003C43CF" w:rsidRDefault="008B7AA3" w:rsidP="007307F6">
      <w:pPr>
        <w:tabs>
          <w:tab w:val="num" w:pos="-1701"/>
        </w:tabs>
        <w:ind w:firstLine="851"/>
        <w:jc w:val="both"/>
        <w:rPr>
          <w:rFonts w:ascii="Arial" w:hAnsi="Arial" w:cs="Arial"/>
          <w:sz w:val="28"/>
          <w:szCs w:val="28"/>
        </w:rPr>
      </w:pPr>
    </w:p>
    <w:p w:rsidR="007307F6" w:rsidRPr="003C43CF" w:rsidRDefault="007307F6" w:rsidP="007307F6">
      <w:pPr>
        <w:jc w:val="both"/>
        <w:rPr>
          <w:rFonts w:ascii="Arial" w:hAnsi="Arial" w:cs="Arial"/>
        </w:rPr>
      </w:pPr>
      <w:r w:rsidRPr="003C43CF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:rsidR="007307F6" w:rsidRPr="003C43CF" w:rsidRDefault="007307F6" w:rsidP="007307F6">
      <w:pPr>
        <w:jc w:val="both"/>
        <w:rPr>
          <w:rFonts w:ascii="Arial" w:hAnsi="Arial" w:cs="Arial"/>
        </w:rPr>
      </w:pPr>
      <w:r w:rsidRPr="003C43CF">
        <w:rPr>
          <w:rFonts w:ascii="Arial" w:hAnsi="Arial" w:cs="Arial"/>
        </w:rPr>
        <w:t xml:space="preserve">                                                                                                                  </w:t>
      </w:r>
    </w:p>
    <w:p w:rsidR="007307F6" w:rsidRPr="003C43CF" w:rsidRDefault="007307F6" w:rsidP="007307F6">
      <w:pPr>
        <w:jc w:val="both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  <w:r w:rsidRPr="003C43CF">
        <w:rPr>
          <w:rFonts w:ascii="Arial" w:hAnsi="Arial" w:cs="Arial"/>
        </w:rPr>
        <w:t xml:space="preserve">                                                                                              </w:t>
      </w: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7307F6">
      <w:pPr>
        <w:jc w:val="center"/>
        <w:rPr>
          <w:rFonts w:ascii="Arial" w:hAnsi="Arial" w:cs="Arial"/>
        </w:rPr>
      </w:pPr>
    </w:p>
    <w:p w:rsidR="007307F6" w:rsidRPr="003C43CF" w:rsidRDefault="007307F6" w:rsidP="003668D5">
      <w:pPr>
        <w:jc w:val="center"/>
        <w:rPr>
          <w:rFonts w:ascii="Arial" w:hAnsi="Arial" w:cs="Arial"/>
        </w:rPr>
      </w:pPr>
      <w:r w:rsidRPr="003C43CF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561055" w:rsidRPr="003C43CF" w:rsidRDefault="00561055">
      <w:pPr>
        <w:rPr>
          <w:rFonts w:ascii="Arial" w:hAnsi="Arial" w:cs="Arial"/>
        </w:rPr>
      </w:pPr>
    </w:p>
    <w:sectPr w:rsidR="00561055" w:rsidRPr="003C43CF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12202F"/>
    <w:rsid w:val="001325CD"/>
    <w:rsid w:val="001F4769"/>
    <w:rsid w:val="0035312B"/>
    <w:rsid w:val="003668D5"/>
    <w:rsid w:val="003B263F"/>
    <w:rsid w:val="003C43CF"/>
    <w:rsid w:val="004004ED"/>
    <w:rsid w:val="00412F74"/>
    <w:rsid w:val="00417282"/>
    <w:rsid w:val="00500BF0"/>
    <w:rsid w:val="00561055"/>
    <w:rsid w:val="005E1AE2"/>
    <w:rsid w:val="006F7FD0"/>
    <w:rsid w:val="007307F6"/>
    <w:rsid w:val="00787978"/>
    <w:rsid w:val="007B1B62"/>
    <w:rsid w:val="008959D5"/>
    <w:rsid w:val="008B7AA3"/>
    <w:rsid w:val="008C5E88"/>
    <w:rsid w:val="00977FD0"/>
    <w:rsid w:val="009E0E3C"/>
    <w:rsid w:val="009F6491"/>
    <w:rsid w:val="00A34057"/>
    <w:rsid w:val="00A97AEC"/>
    <w:rsid w:val="00AE1AE7"/>
    <w:rsid w:val="00B01282"/>
    <w:rsid w:val="00B57C72"/>
    <w:rsid w:val="00CD0012"/>
    <w:rsid w:val="00CD68DA"/>
    <w:rsid w:val="00DC3B50"/>
    <w:rsid w:val="00E80741"/>
    <w:rsid w:val="00E908E4"/>
    <w:rsid w:val="00EF25E4"/>
    <w:rsid w:val="00F64FCD"/>
    <w:rsid w:val="00F841D8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2016-12-26T07:46:00Z</cp:lastPrinted>
  <dcterms:created xsi:type="dcterms:W3CDTF">2016-11-09T05:05:00Z</dcterms:created>
  <dcterms:modified xsi:type="dcterms:W3CDTF">2017-01-16T04:38:00Z</dcterms:modified>
</cp:coreProperties>
</file>