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ECE" w:rsidRPr="000D13BF" w:rsidRDefault="00B63ECE" w:rsidP="000D13BF">
      <w:pPr>
        <w:jc w:val="center"/>
        <w:rPr>
          <w:rFonts w:ascii="Arial" w:hAnsi="Arial" w:cs="Arial"/>
          <w:b/>
          <w:sz w:val="32"/>
          <w:szCs w:val="32"/>
        </w:rPr>
      </w:pPr>
      <w:r w:rsidRPr="000D13BF">
        <w:rPr>
          <w:rFonts w:ascii="Arial" w:hAnsi="Arial" w:cs="Arial"/>
          <w:b/>
          <w:sz w:val="32"/>
          <w:szCs w:val="32"/>
        </w:rPr>
        <w:t>АДМИНИСТРАЦИЯ</w:t>
      </w:r>
    </w:p>
    <w:p w:rsidR="00B63ECE" w:rsidRPr="000D13BF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r w:rsidRPr="000D13BF">
        <w:rPr>
          <w:rFonts w:ascii="Arial" w:hAnsi="Arial" w:cs="Arial"/>
          <w:b/>
          <w:sz w:val="32"/>
          <w:szCs w:val="32"/>
        </w:rPr>
        <w:t xml:space="preserve"> МУНИЦИПАЛЬНОГО ОБРАЗОВАНИЯ </w:t>
      </w:r>
    </w:p>
    <w:p w:rsidR="00B63ECE" w:rsidRPr="000D13BF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r w:rsidRPr="000D13BF">
        <w:rPr>
          <w:rFonts w:ascii="Arial" w:hAnsi="Arial" w:cs="Arial"/>
          <w:b/>
          <w:sz w:val="32"/>
          <w:szCs w:val="32"/>
        </w:rPr>
        <w:t>КРАСНОГОРСКИЙ  СЕЛЬСОВЕТ</w:t>
      </w:r>
    </w:p>
    <w:p w:rsidR="00B63ECE" w:rsidRPr="000D13BF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r w:rsidRPr="000D13BF">
        <w:rPr>
          <w:rFonts w:ascii="Arial" w:hAnsi="Arial" w:cs="Arial"/>
          <w:b/>
          <w:sz w:val="32"/>
          <w:szCs w:val="32"/>
        </w:rPr>
        <w:t xml:space="preserve">  АСЕКЕЕВСКОГО  РАЙОНА  </w:t>
      </w:r>
    </w:p>
    <w:p w:rsidR="00B63ECE" w:rsidRPr="000D13BF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r w:rsidRPr="000D13BF">
        <w:rPr>
          <w:rFonts w:ascii="Arial" w:hAnsi="Arial" w:cs="Arial"/>
          <w:b/>
          <w:sz w:val="32"/>
          <w:szCs w:val="32"/>
        </w:rPr>
        <w:t xml:space="preserve">ОРЕНБУРГСКОЙ  ОБЛАСТИ </w:t>
      </w:r>
    </w:p>
    <w:p w:rsidR="00B63ECE" w:rsidRPr="000D13BF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</w:p>
    <w:p w:rsidR="000D13BF" w:rsidRPr="000D13BF" w:rsidRDefault="000D13BF" w:rsidP="00B63ECE">
      <w:pPr>
        <w:jc w:val="center"/>
        <w:rPr>
          <w:rFonts w:ascii="Arial" w:hAnsi="Arial" w:cs="Arial"/>
          <w:b/>
          <w:sz w:val="32"/>
          <w:szCs w:val="32"/>
        </w:rPr>
      </w:pPr>
    </w:p>
    <w:p w:rsidR="00B63ECE" w:rsidRPr="000D13BF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0D13BF">
        <w:rPr>
          <w:rFonts w:ascii="Arial" w:hAnsi="Arial" w:cs="Arial"/>
          <w:b/>
          <w:sz w:val="32"/>
          <w:szCs w:val="32"/>
        </w:rPr>
        <w:t>П</w:t>
      </w:r>
      <w:proofErr w:type="gramEnd"/>
      <w:r w:rsidRPr="000D13BF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B63ECE" w:rsidRPr="000D13BF" w:rsidRDefault="00B63ECE" w:rsidP="00B63ECE">
      <w:pPr>
        <w:jc w:val="center"/>
        <w:rPr>
          <w:rFonts w:ascii="Arial" w:hAnsi="Arial" w:cs="Arial"/>
          <w:sz w:val="32"/>
          <w:szCs w:val="32"/>
        </w:rPr>
      </w:pPr>
    </w:p>
    <w:p w:rsidR="00B63ECE" w:rsidRPr="000D13BF" w:rsidRDefault="00C053BC" w:rsidP="00B63ECE">
      <w:pPr>
        <w:rPr>
          <w:rFonts w:ascii="Arial" w:hAnsi="Arial" w:cs="Arial"/>
          <w:b/>
          <w:sz w:val="32"/>
          <w:szCs w:val="32"/>
        </w:rPr>
      </w:pPr>
      <w:r w:rsidRPr="000D13BF">
        <w:rPr>
          <w:rFonts w:ascii="Arial" w:hAnsi="Arial" w:cs="Arial"/>
          <w:b/>
          <w:sz w:val="32"/>
          <w:szCs w:val="32"/>
        </w:rPr>
        <w:t>18.04</w:t>
      </w:r>
      <w:r w:rsidR="00B63ECE" w:rsidRPr="000D13BF">
        <w:rPr>
          <w:rFonts w:ascii="Arial" w:hAnsi="Arial" w:cs="Arial"/>
          <w:b/>
          <w:sz w:val="32"/>
          <w:szCs w:val="32"/>
        </w:rPr>
        <w:t xml:space="preserve"> .2016                                                                          №</w:t>
      </w:r>
      <w:r w:rsidRPr="000D13BF">
        <w:rPr>
          <w:rFonts w:ascii="Arial" w:hAnsi="Arial" w:cs="Arial"/>
          <w:b/>
          <w:sz w:val="32"/>
          <w:szCs w:val="32"/>
        </w:rPr>
        <w:t>14</w:t>
      </w:r>
      <w:r w:rsidR="00B63ECE" w:rsidRPr="000D13BF">
        <w:rPr>
          <w:rFonts w:ascii="Arial" w:hAnsi="Arial" w:cs="Arial"/>
          <w:b/>
          <w:sz w:val="32"/>
          <w:szCs w:val="32"/>
        </w:rPr>
        <w:t>-п</w:t>
      </w:r>
    </w:p>
    <w:p w:rsidR="00B63ECE" w:rsidRPr="000D13BF" w:rsidRDefault="00B63ECE" w:rsidP="00B63ECE">
      <w:pPr>
        <w:rPr>
          <w:rFonts w:ascii="Arial" w:hAnsi="Arial" w:cs="Arial"/>
          <w:b/>
          <w:sz w:val="32"/>
          <w:szCs w:val="32"/>
        </w:rPr>
      </w:pPr>
      <w:r w:rsidRPr="000D13BF">
        <w:rPr>
          <w:rFonts w:ascii="Arial" w:hAnsi="Arial" w:cs="Arial"/>
          <w:b/>
          <w:sz w:val="32"/>
          <w:szCs w:val="32"/>
        </w:rPr>
        <w:t xml:space="preserve">                                                              </w:t>
      </w:r>
    </w:p>
    <w:p w:rsidR="00B63ECE" w:rsidRPr="000D13BF" w:rsidRDefault="00B63ECE" w:rsidP="00B63ECE">
      <w:pPr>
        <w:rPr>
          <w:rFonts w:ascii="Arial" w:hAnsi="Arial" w:cs="Arial"/>
          <w:sz w:val="32"/>
          <w:szCs w:val="32"/>
        </w:rPr>
      </w:pPr>
    </w:p>
    <w:p w:rsidR="00B63ECE" w:rsidRPr="000D13BF" w:rsidRDefault="00B63ECE" w:rsidP="000D13BF">
      <w:pPr>
        <w:shd w:val="clear" w:color="auto" w:fill="FFFFFF"/>
        <w:jc w:val="center"/>
        <w:rPr>
          <w:rFonts w:ascii="Arial" w:hAnsi="Arial" w:cs="Arial"/>
          <w:b/>
          <w:sz w:val="32"/>
          <w:szCs w:val="32"/>
        </w:rPr>
      </w:pPr>
      <w:r w:rsidRPr="000D13BF">
        <w:rPr>
          <w:rFonts w:ascii="Arial" w:hAnsi="Arial" w:cs="Arial"/>
          <w:b/>
          <w:sz w:val="32"/>
          <w:szCs w:val="32"/>
        </w:rPr>
        <w:t xml:space="preserve">О внесении изменений и дополнений в постановление от 24.03.2014 №7-п «Об утверждении </w:t>
      </w:r>
      <w:r w:rsidRPr="000D13BF">
        <w:rPr>
          <w:rFonts w:ascii="Arial" w:hAnsi="Arial" w:cs="Arial"/>
          <w:b/>
          <w:color w:val="000000"/>
          <w:spacing w:val="4"/>
          <w:sz w:val="32"/>
          <w:szCs w:val="32"/>
        </w:rPr>
        <w:t>административного регламента по</w:t>
      </w:r>
      <w:r w:rsidR="000D13BF" w:rsidRPr="000D13BF">
        <w:rPr>
          <w:rFonts w:ascii="Arial" w:hAnsi="Arial" w:cs="Arial"/>
          <w:b/>
          <w:sz w:val="32"/>
          <w:szCs w:val="32"/>
        </w:rPr>
        <w:t xml:space="preserve"> </w:t>
      </w:r>
      <w:r w:rsidRPr="000D13BF">
        <w:rPr>
          <w:rFonts w:ascii="Arial" w:hAnsi="Arial" w:cs="Arial"/>
          <w:b/>
          <w:color w:val="000000"/>
          <w:sz w:val="32"/>
          <w:szCs w:val="32"/>
        </w:rPr>
        <w:t xml:space="preserve">предоставлению  </w:t>
      </w:r>
      <w:r w:rsidRPr="000D13BF">
        <w:rPr>
          <w:rFonts w:ascii="Arial" w:hAnsi="Arial" w:cs="Arial"/>
          <w:b/>
          <w:color w:val="000000"/>
          <w:spacing w:val="-1"/>
          <w:sz w:val="32"/>
          <w:szCs w:val="32"/>
        </w:rPr>
        <w:t>муниципальной услуги по п</w:t>
      </w:r>
      <w:r w:rsidRPr="000D13BF">
        <w:rPr>
          <w:rFonts w:ascii="Arial" w:hAnsi="Arial" w:cs="Arial"/>
          <w:b/>
          <w:color w:val="000000"/>
          <w:sz w:val="32"/>
          <w:szCs w:val="32"/>
        </w:rPr>
        <w:t>ринятию на учет граждан в качестве нуждающихся в жилых помещениях»</w:t>
      </w:r>
    </w:p>
    <w:p w:rsidR="00B63ECE" w:rsidRPr="000D13BF" w:rsidRDefault="00B63ECE" w:rsidP="00B63ECE">
      <w:pPr>
        <w:jc w:val="center"/>
        <w:outlineLvl w:val="0"/>
        <w:rPr>
          <w:rFonts w:ascii="Arial" w:hAnsi="Arial" w:cs="Arial"/>
          <w:sz w:val="32"/>
          <w:szCs w:val="32"/>
        </w:rPr>
      </w:pPr>
    </w:p>
    <w:p w:rsidR="00C053BC" w:rsidRPr="000D13BF" w:rsidRDefault="00C053BC" w:rsidP="00B63ECE">
      <w:pPr>
        <w:jc w:val="center"/>
        <w:outlineLvl w:val="0"/>
        <w:rPr>
          <w:rFonts w:ascii="Arial" w:hAnsi="Arial" w:cs="Arial"/>
          <w:sz w:val="28"/>
          <w:szCs w:val="28"/>
        </w:rPr>
      </w:pPr>
    </w:p>
    <w:p w:rsidR="00B63ECE" w:rsidRPr="000D13BF" w:rsidRDefault="00016085" w:rsidP="00B63ECE">
      <w:pPr>
        <w:pStyle w:val="a3"/>
        <w:jc w:val="both"/>
        <w:rPr>
          <w:rFonts w:ascii="Arial" w:hAnsi="Arial" w:cs="Arial"/>
          <w:color w:val="000000"/>
          <w:sz w:val="24"/>
          <w:szCs w:val="24"/>
        </w:rPr>
      </w:pPr>
      <w:r w:rsidRPr="000D13BF">
        <w:rPr>
          <w:rFonts w:ascii="Arial" w:hAnsi="Arial" w:cs="Arial"/>
          <w:sz w:val="24"/>
          <w:szCs w:val="24"/>
        </w:rPr>
        <w:t xml:space="preserve">       </w:t>
      </w:r>
      <w:r w:rsidR="00B63ECE" w:rsidRPr="000D13BF">
        <w:rPr>
          <w:rFonts w:ascii="Arial" w:hAnsi="Arial" w:cs="Arial"/>
          <w:sz w:val="24"/>
          <w:szCs w:val="24"/>
        </w:rPr>
        <w:t>В соответствии с п.22 Постановления Правительства РФ от 16.05.2011№ 373 « О разработке и утверждении административных регламентов предоставления государственных услуг»</w:t>
      </w:r>
      <w:proofErr w:type="gramStart"/>
      <w:r w:rsidR="00B63ECE" w:rsidRPr="000D13BF">
        <w:rPr>
          <w:rFonts w:ascii="Arial" w:hAnsi="Arial" w:cs="Arial"/>
          <w:sz w:val="24"/>
          <w:szCs w:val="24"/>
        </w:rPr>
        <w:t xml:space="preserve"> ,</w:t>
      </w:r>
      <w:proofErr w:type="gramEnd"/>
      <w:r w:rsidR="00B63ECE" w:rsidRPr="000D13BF">
        <w:rPr>
          <w:rFonts w:ascii="Arial" w:hAnsi="Arial" w:cs="Arial"/>
          <w:sz w:val="24"/>
          <w:szCs w:val="24"/>
        </w:rPr>
        <w:t xml:space="preserve"> руководствуясь Уставом муниципального образования Красногорский сельсовет, постановляю: </w:t>
      </w:r>
    </w:p>
    <w:p w:rsidR="00B63ECE" w:rsidRPr="000D13BF" w:rsidRDefault="00016085" w:rsidP="00016085">
      <w:pPr>
        <w:shd w:val="clear" w:color="auto" w:fill="FFFFFF"/>
        <w:jc w:val="both"/>
        <w:rPr>
          <w:rFonts w:ascii="Arial" w:hAnsi="Arial" w:cs="Arial"/>
        </w:rPr>
      </w:pPr>
      <w:r w:rsidRPr="000D13BF">
        <w:rPr>
          <w:rFonts w:ascii="Arial" w:hAnsi="Arial" w:cs="Arial"/>
        </w:rPr>
        <w:t xml:space="preserve">       1.</w:t>
      </w:r>
      <w:r w:rsidR="00B63ECE" w:rsidRPr="000D13BF">
        <w:rPr>
          <w:rFonts w:ascii="Arial" w:hAnsi="Arial" w:cs="Arial"/>
        </w:rPr>
        <w:t xml:space="preserve">Внести в постановление администрации муниципального образования Красногорский сельсовет от 24.03.2014г № 7-п «Об утверждении </w:t>
      </w:r>
      <w:r w:rsidR="00B63ECE" w:rsidRPr="000D13BF">
        <w:rPr>
          <w:rFonts w:ascii="Arial" w:hAnsi="Arial" w:cs="Arial"/>
          <w:color w:val="000000"/>
          <w:spacing w:val="4"/>
        </w:rPr>
        <w:t>административного регламента по</w:t>
      </w:r>
      <w:r w:rsidRPr="000D13BF">
        <w:rPr>
          <w:rFonts w:ascii="Arial" w:hAnsi="Arial" w:cs="Arial"/>
        </w:rPr>
        <w:t xml:space="preserve"> </w:t>
      </w:r>
      <w:r w:rsidR="00B63ECE" w:rsidRPr="000D13BF">
        <w:rPr>
          <w:rFonts w:ascii="Arial" w:hAnsi="Arial" w:cs="Arial"/>
          <w:color w:val="000000"/>
        </w:rPr>
        <w:t xml:space="preserve">предоставлению  </w:t>
      </w:r>
      <w:r w:rsidR="00B63ECE" w:rsidRPr="000D13BF">
        <w:rPr>
          <w:rFonts w:ascii="Arial" w:hAnsi="Arial" w:cs="Arial"/>
          <w:color w:val="000000"/>
          <w:spacing w:val="-1"/>
        </w:rPr>
        <w:t>муниципальной услуги по п</w:t>
      </w:r>
      <w:r w:rsidR="00B63ECE" w:rsidRPr="000D13BF">
        <w:rPr>
          <w:rFonts w:ascii="Arial" w:hAnsi="Arial" w:cs="Arial"/>
          <w:color w:val="000000"/>
        </w:rPr>
        <w:t>ринятию на учет граждан в качестве нуждающихся в жилых помещениях»</w:t>
      </w:r>
      <w:r w:rsidR="00B63ECE" w:rsidRPr="000D13BF">
        <w:rPr>
          <w:rFonts w:ascii="Arial" w:hAnsi="Arial" w:cs="Arial"/>
        </w:rPr>
        <w:t>, следующие изменения:</w:t>
      </w:r>
    </w:p>
    <w:p w:rsidR="00B63ECE" w:rsidRPr="000D13BF" w:rsidRDefault="00016085" w:rsidP="00016085">
      <w:pPr>
        <w:shd w:val="clear" w:color="auto" w:fill="FFFFFF"/>
        <w:jc w:val="both"/>
        <w:rPr>
          <w:rFonts w:ascii="Arial" w:hAnsi="Arial" w:cs="Arial"/>
          <w:b/>
          <w:color w:val="000000"/>
          <w:spacing w:val="-2"/>
        </w:rPr>
      </w:pPr>
      <w:r w:rsidRPr="000D13BF">
        <w:rPr>
          <w:rFonts w:ascii="Arial" w:hAnsi="Arial" w:cs="Arial"/>
          <w:color w:val="000000"/>
        </w:rPr>
        <w:t xml:space="preserve">      </w:t>
      </w:r>
      <w:r w:rsidR="00B63ECE" w:rsidRPr="000D13BF">
        <w:rPr>
          <w:rFonts w:ascii="Arial" w:hAnsi="Arial" w:cs="Arial"/>
          <w:color w:val="000000"/>
        </w:rPr>
        <w:t xml:space="preserve"> В раздел </w:t>
      </w:r>
      <w:r w:rsidR="00B63ECE" w:rsidRPr="000D13BF">
        <w:rPr>
          <w:rFonts w:ascii="Arial" w:hAnsi="Arial" w:cs="Arial"/>
          <w:b/>
          <w:color w:val="000000"/>
          <w:lang w:val="en-US"/>
        </w:rPr>
        <w:t>V</w:t>
      </w:r>
      <w:r w:rsidR="00B63ECE" w:rsidRPr="000D13BF">
        <w:rPr>
          <w:rFonts w:ascii="Arial" w:hAnsi="Arial" w:cs="Arial"/>
          <w:b/>
          <w:color w:val="000000"/>
        </w:rPr>
        <w:t>.</w:t>
      </w:r>
      <w:r w:rsidRPr="000D13BF">
        <w:rPr>
          <w:rFonts w:ascii="Arial" w:hAnsi="Arial" w:cs="Arial"/>
          <w:b/>
          <w:color w:val="000000"/>
        </w:rPr>
        <w:t xml:space="preserve"> </w:t>
      </w:r>
      <w:r w:rsidR="00B63ECE" w:rsidRPr="000D13BF">
        <w:rPr>
          <w:rFonts w:ascii="Arial" w:hAnsi="Arial" w:cs="Arial"/>
          <w:b/>
          <w:color w:val="000000"/>
          <w:spacing w:val="-2"/>
        </w:rPr>
        <w:t xml:space="preserve">Порядок обжалования действий (бездействия) должностного лица, а </w:t>
      </w:r>
      <w:r w:rsidR="00B63ECE" w:rsidRPr="000D13BF">
        <w:rPr>
          <w:rFonts w:ascii="Arial" w:hAnsi="Arial" w:cs="Arial"/>
          <w:b/>
          <w:color w:val="000000"/>
          <w:spacing w:val="-3"/>
        </w:rPr>
        <w:t xml:space="preserve">также принимаемого им решения при исполнении </w:t>
      </w:r>
    </w:p>
    <w:p w:rsidR="00B63ECE" w:rsidRPr="000D13BF" w:rsidRDefault="00B63ECE" w:rsidP="00016085">
      <w:pPr>
        <w:shd w:val="clear" w:color="auto" w:fill="FFFFFF"/>
        <w:ind w:left="29"/>
        <w:jc w:val="both"/>
        <w:rPr>
          <w:rFonts w:ascii="Arial" w:hAnsi="Arial" w:cs="Arial"/>
          <w:b/>
          <w:color w:val="000000"/>
          <w:spacing w:val="-3"/>
        </w:rPr>
      </w:pPr>
      <w:r w:rsidRPr="000D13BF">
        <w:rPr>
          <w:rFonts w:ascii="Arial" w:hAnsi="Arial" w:cs="Arial"/>
          <w:b/>
          <w:color w:val="000000"/>
          <w:spacing w:val="-3"/>
        </w:rPr>
        <w:t>муниципальной ус</w:t>
      </w:r>
      <w:r w:rsidRPr="000D13BF">
        <w:rPr>
          <w:rFonts w:ascii="Arial" w:hAnsi="Arial" w:cs="Arial"/>
          <w:b/>
          <w:color w:val="000000"/>
          <w:spacing w:val="-3"/>
        </w:rPr>
        <w:softHyphen/>
        <w:t>луги</w:t>
      </w:r>
      <w:r w:rsidR="00016085" w:rsidRPr="000D13BF">
        <w:rPr>
          <w:rFonts w:ascii="Arial" w:hAnsi="Arial" w:cs="Arial"/>
          <w:b/>
          <w:color w:val="000000"/>
          <w:spacing w:val="-3"/>
        </w:rPr>
        <w:t xml:space="preserve"> добавить пункт 5.9 следующего содержания:</w:t>
      </w:r>
    </w:p>
    <w:p w:rsidR="00016085" w:rsidRPr="000D13BF" w:rsidRDefault="00016085" w:rsidP="00016085">
      <w:pPr>
        <w:shd w:val="clear" w:color="auto" w:fill="FFFFFF"/>
        <w:ind w:left="29"/>
        <w:jc w:val="both"/>
        <w:rPr>
          <w:rFonts w:ascii="Arial" w:hAnsi="Arial" w:cs="Arial"/>
          <w:color w:val="000000"/>
          <w:spacing w:val="-3"/>
        </w:rPr>
      </w:pPr>
      <w:r w:rsidRPr="000D13BF">
        <w:rPr>
          <w:rFonts w:ascii="Arial" w:hAnsi="Arial" w:cs="Arial"/>
          <w:color w:val="000000"/>
          <w:spacing w:val="-3"/>
        </w:rPr>
        <w:t xml:space="preserve">       5.9.Решение главы  муниципального образования по жалобе может быть </w:t>
      </w:r>
      <w:r w:rsidR="00111086" w:rsidRPr="000D13BF">
        <w:rPr>
          <w:rFonts w:ascii="Arial" w:hAnsi="Arial" w:cs="Arial"/>
          <w:color w:val="000000"/>
          <w:spacing w:val="-3"/>
        </w:rPr>
        <w:t>обжаловано в судебном порядке в соответствии с законодательством Российской Федерации</w:t>
      </w:r>
    </w:p>
    <w:p w:rsidR="00B63ECE" w:rsidRPr="000D13BF" w:rsidRDefault="00B63ECE" w:rsidP="00016085">
      <w:pPr>
        <w:jc w:val="both"/>
        <w:rPr>
          <w:rFonts w:ascii="Arial" w:hAnsi="Arial" w:cs="Arial"/>
        </w:rPr>
      </w:pPr>
    </w:p>
    <w:p w:rsidR="00B63ECE" w:rsidRPr="000D13BF" w:rsidRDefault="00111086" w:rsidP="00B63ECE">
      <w:pPr>
        <w:pStyle w:val="2"/>
        <w:tabs>
          <w:tab w:val="num" w:pos="-1701"/>
          <w:tab w:val="num" w:pos="-851"/>
        </w:tabs>
        <w:spacing w:after="0" w:line="240" w:lineRule="auto"/>
        <w:jc w:val="both"/>
        <w:rPr>
          <w:rFonts w:ascii="Arial" w:hAnsi="Arial" w:cs="Arial"/>
        </w:rPr>
      </w:pPr>
      <w:r w:rsidRPr="000D13BF">
        <w:rPr>
          <w:rStyle w:val="sectiontitle"/>
          <w:rFonts w:ascii="Arial" w:hAnsi="Arial" w:cs="Arial"/>
          <w:color w:val="000000"/>
        </w:rPr>
        <w:t xml:space="preserve">         2</w:t>
      </w:r>
      <w:r w:rsidR="00B63ECE" w:rsidRPr="000D13BF">
        <w:rPr>
          <w:rStyle w:val="sectiontitle"/>
          <w:rFonts w:ascii="Arial" w:hAnsi="Arial" w:cs="Arial"/>
          <w:color w:val="000000"/>
        </w:rPr>
        <w:t xml:space="preserve">. </w:t>
      </w:r>
      <w:r w:rsidR="00B63ECE" w:rsidRPr="000D13BF">
        <w:rPr>
          <w:rFonts w:ascii="Arial" w:hAnsi="Arial" w:cs="Arial"/>
        </w:rPr>
        <w:t xml:space="preserve">Постановление вступает в силу после официального </w:t>
      </w:r>
      <w:r w:rsidRPr="000D13BF">
        <w:rPr>
          <w:rFonts w:ascii="Arial" w:hAnsi="Arial" w:cs="Arial"/>
        </w:rPr>
        <w:t>опубликования (</w:t>
      </w:r>
      <w:r w:rsidR="00B63ECE" w:rsidRPr="000D13BF">
        <w:rPr>
          <w:rFonts w:ascii="Arial" w:hAnsi="Arial" w:cs="Arial"/>
        </w:rPr>
        <w:t>обнародования</w:t>
      </w:r>
      <w:r w:rsidRPr="000D13BF">
        <w:rPr>
          <w:rFonts w:ascii="Arial" w:hAnsi="Arial" w:cs="Arial"/>
        </w:rPr>
        <w:t>)</w:t>
      </w:r>
    </w:p>
    <w:p w:rsidR="00B63ECE" w:rsidRPr="000D13BF" w:rsidRDefault="00B63ECE" w:rsidP="00B63ECE">
      <w:pPr>
        <w:spacing w:after="120" w:line="270" w:lineRule="atLeast"/>
        <w:ind w:firstLine="708"/>
        <w:jc w:val="both"/>
        <w:rPr>
          <w:rStyle w:val="sectiontitle"/>
          <w:rFonts w:ascii="Arial" w:hAnsi="Arial" w:cs="Arial"/>
          <w:color w:val="000000"/>
        </w:rPr>
      </w:pPr>
    </w:p>
    <w:p w:rsidR="00C053BC" w:rsidRPr="000D13BF" w:rsidRDefault="00C053BC" w:rsidP="000D13BF">
      <w:pPr>
        <w:spacing w:after="120" w:line="270" w:lineRule="atLeast"/>
        <w:jc w:val="both"/>
        <w:rPr>
          <w:rStyle w:val="sectiontitle"/>
          <w:rFonts w:ascii="Arial" w:hAnsi="Arial" w:cs="Arial"/>
          <w:color w:val="000000"/>
        </w:rPr>
      </w:pPr>
    </w:p>
    <w:p w:rsidR="00B63ECE" w:rsidRPr="000D13BF" w:rsidRDefault="000D13BF" w:rsidP="00C053BC">
      <w:pPr>
        <w:tabs>
          <w:tab w:val="num" w:pos="-170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r w:rsidR="00B63ECE" w:rsidRPr="000D13BF">
        <w:rPr>
          <w:rFonts w:ascii="Arial" w:hAnsi="Arial" w:cs="Arial"/>
        </w:rPr>
        <w:t xml:space="preserve">сельсовета           </w:t>
      </w:r>
      <w:r>
        <w:rPr>
          <w:rFonts w:ascii="Arial" w:hAnsi="Arial" w:cs="Arial"/>
        </w:rPr>
        <w:t xml:space="preserve">                         </w:t>
      </w:r>
      <w:r w:rsidR="00C053BC" w:rsidRPr="000D13BF">
        <w:rPr>
          <w:rFonts w:ascii="Arial" w:hAnsi="Arial" w:cs="Arial"/>
        </w:rPr>
        <w:t xml:space="preserve"> </w:t>
      </w:r>
      <w:r w:rsidR="00B63ECE" w:rsidRPr="000D13BF">
        <w:rPr>
          <w:rFonts w:ascii="Arial" w:hAnsi="Arial" w:cs="Arial"/>
        </w:rPr>
        <w:t xml:space="preserve">       </w:t>
      </w:r>
      <w:r w:rsidR="00C053BC" w:rsidRPr="000D13BF">
        <w:rPr>
          <w:rFonts w:ascii="Arial" w:hAnsi="Arial" w:cs="Arial"/>
        </w:rPr>
        <w:t xml:space="preserve">                             </w:t>
      </w:r>
      <w:r w:rsidR="00B63ECE" w:rsidRPr="000D13BF">
        <w:rPr>
          <w:rFonts w:ascii="Arial" w:hAnsi="Arial" w:cs="Arial"/>
        </w:rPr>
        <w:t xml:space="preserve">           </w:t>
      </w:r>
      <w:proofErr w:type="spellStart"/>
      <w:r w:rsidR="00B63ECE" w:rsidRPr="000D13BF">
        <w:rPr>
          <w:rFonts w:ascii="Arial" w:hAnsi="Arial" w:cs="Arial"/>
        </w:rPr>
        <w:t>К.Р.Латфулин</w:t>
      </w:r>
      <w:proofErr w:type="spellEnd"/>
    </w:p>
    <w:p w:rsidR="00B63ECE" w:rsidRPr="000D13BF" w:rsidRDefault="00B63ECE" w:rsidP="00B63ECE">
      <w:pPr>
        <w:tabs>
          <w:tab w:val="num" w:pos="-1701"/>
        </w:tabs>
        <w:ind w:firstLine="851"/>
        <w:jc w:val="both"/>
        <w:rPr>
          <w:rFonts w:ascii="Arial" w:hAnsi="Arial" w:cs="Arial"/>
        </w:rPr>
      </w:pPr>
    </w:p>
    <w:p w:rsidR="00BA67EE" w:rsidRPr="000D13BF" w:rsidRDefault="00BA67EE">
      <w:pPr>
        <w:rPr>
          <w:rFonts w:ascii="Arial" w:hAnsi="Arial" w:cs="Arial"/>
        </w:rPr>
      </w:pPr>
    </w:p>
    <w:sectPr w:rsidR="00BA67EE" w:rsidRPr="000D13BF" w:rsidSect="00BA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57F43"/>
    <w:multiLevelType w:val="multilevel"/>
    <w:tmpl w:val="72967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ECE"/>
    <w:rsid w:val="00016085"/>
    <w:rsid w:val="000D13BF"/>
    <w:rsid w:val="00111086"/>
    <w:rsid w:val="005069B8"/>
    <w:rsid w:val="007F4071"/>
    <w:rsid w:val="00AA7CC6"/>
    <w:rsid w:val="00B63ECE"/>
    <w:rsid w:val="00BA67EE"/>
    <w:rsid w:val="00C053BC"/>
    <w:rsid w:val="00CC5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B63E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B63E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title">
    <w:name w:val="section_title"/>
    <w:basedOn w:val="a0"/>
    <w:uiPriority w:val="99"/>
    <w:rsid w:val="00B63ECE"/>
  </w:style>
  <w:style w:type="paragraph" w:styleId="a3">
    <w:name w:val="No Spacing"/>
    <w:uiPriority w:val="99"/>
    <w:qFormat/>
    <w:rsid w:val="00B63E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ÐžÑÐ½Ð¾Ð²Ð½Ð¾Ð¹ Ñ‚ÐµÐºÑÑ‚ Ð—Ð½Ð°Ðº1"/>
    <w:link w:val="5"/>
    <w:semiHidden/>
    <w:locked/>
    <w:rsid w:val="00B63ECE"/>
    <w:rPr>
      <w:sz w:val="14"/>
    </w:rPr>
  </w:style>
  <w:style w:type="paragraph" w:customStyle="1" w:styleId="5">
    <w:name w:val="ÐžÑÐ½Ð¾Ð²Ð½Ð¾Ð¹ Ñ‚ÐµÐºÑÑ‚ (5)"/>
    <w:basedOn w:val="a"/>
    <w:link w:val="1"/>
    <w:semiHidden/>
    <w:rsid w:val="00B63ECE"/>
    <w:pPr>
      <w:autoSpaceDE w:val="0"/>
      <w:autoSpaceDN w:val="0"/>
      <w:adjustRightInd w:val="0"/>
      <w:spacing w:before="420" w:line="240" w:lineRule="atLeast"/>
    </w:pPr>
    <w:rPr>
      <w:rFonts w:asciiTheme="minorHAnsi" w:eastAsiaTheme="minorHAnsi" w:hAnsiTheme="minorHAnsi" w:cstheme="minorBidi"/>
      <w:sz w:val="14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63E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E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2016-04-18T05:42:00Z</cp:lastPrinted>
  <dcterms:created xsi:type="dcterms:W3CDTF">2016-03-31T06:49:00Z</dcterms:created>
  <dcterms:modified xsi:type="dcterms:W3CDTF">2016-07-20T07:42:00Z</dcterms:modified>
</cp:coreProperties>
</file>