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F6" w:rsidRDefault="007307F6" w:rsidP="00437167">
      <w:pPr>
        <w:jc w:val="center"/>
        <w:rPr>
          <w:b/>
          <w:noProof/>
        </w:rPr>
      </w:pPr>
      <w:r>
        <w:rPr>
          <w:b/>
          <w:noProof/>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7307F6" w:rsidRDefault="007307F6" w:rsidP="007307F6">
      <w:pPr>
        <w:jc w:val="cente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АДМИНИСТРАЦИЯ</w:t>
      </w:r>
    </w:p>
    <w:p w:rsidR="007307F6" w:rsidRDefault="007307F6" w:rsidP="007307F6">
      <w:pPr>
        <w:jc w:val="center"/>
        <w:rPr>
          <w:b/>
          <w:sz w:val="28"/>
          <w:szCs w:val="28"/>
        </w:rPr>
      </w:pPr>
      <w:r>
        <w:rPr>
          <w:b/>
          <w:sz w:val="28"/>
          <w:szCs w:val="28"/>
        </w:rPr>
        <w:t xml:space="preserve"> МУНИЦИПАЛЬНОГО ОБРАЗОВАНИЯ </w:t>
      </w:r>
    </w:p>
    <w:p w:rsidR="007307F6" w:rsidRDefault="007307F6" w:rsidP="007307F6">
      <w:pPr>
        <w:jc w:val="center"/>
        <w:rPr>
          <w:b/>
          <w:sz w:val="28"/>
          <w:szCs w:val="28"/>
        </w:rPr>
      </w:pPr>
      <w:r>
        <w:rPr>
          <w:b/>
          <w:sz w:val="28"/>
          <w:szCs w:val="28"/>
        </w:rPr>
        <w:t>КРАСНОГОРСКИЙ  СЕЛЬСОВЕТ</w:t>
      </w:r>
    </w:p>
    <w:p w:rsidR="007307F6" w:rsidRDefault="007307F6" w:rsidP="007307F6">
      <w:pPr>
        <w:jc w:val="center"/>
        <w:rPr>
          <w:b/>
          <w:sz w:val="28"/>
          <w:szCs w:val="28"/>
        </w:rPr>
      </w:pPr>
      <w:r>
        <w:rPr>
          <w:b/>
          <w:sz w:val="28"/>
          <w:szCs w:val="28"/>
        </w:rPr>
        <w:t xml:space="preserve">  АСЕКЕЕВСКОГО  РАЙОНА  </w:t>
      </w:r>
    </w:p>
    <w:p w:rsidR="007307F6" w:rsidRDefault="007307F6" w:rsidP="007307F6">
      <w:pPr>
        <w:jc w:val="center"/>
        <w:rPr>
          <w:b/>
          <w:sz w:val="28"/>
          <w:szCs w:val="28"/>
        </w:rPr>
      </w:pPr>
      <w:r>
        <w:rPr>
          <w:b/>
          <w:sz w:val="28"/>
          <w:szCs w:val="28"/>
        </w:rPr>
        <w:t xml:space="preserve">ОРЕНБУРГСКОЙ  ОБЛАСТИ </w:t>
      </w:r>
    </w:p>
    <w:p w:rsidR="007307F6" w:rsidRDefault="007307F6" w:rsidP="007307F6">
      <w:pPr>
        <w:jc w:val="center"/>
        <w:rPr>
          <w:b/>
          <w:sz w:val="28"/>
          <w:szCs w:val="28"/>
        </w:rPr>
      </w:pPr>
    </w:p>
    <w:p w:rsidR="007307F6" w:rsidRDefault="007307F6" w:rsidP="007307F6">
      <w:pPr>
        <w:jc w:val="center"/>
        <w:rPr>
          <w:b/>
          <w:sz w:val="28"/>
          <w:szCs w:val="28"/>
        </w:rPr>
      </w:pPr>
      <w:proofErr w:type="gramStart"/>
      <w:r>
        <w:rPr>
          <w:b/>
          <w:sz w:val="28"/>
          <w:szCs w:val="28"/>
        </w:rPr>
        <w:t>П</w:t>
      </w:r>
      <w:proofErr w:type="gramEnd"/>
      <w:r>
        <w:rPr>
          <w:b/>
          <w:sz w:val="28"/>
          <w:szCs w:val="28"/>
        </w:rPr>
        <w:t xml:space="preserve"> О С Т А Н О В Л Е Н И Е</w:t>
      </w:r>
    </w:p>
    <w:p w:rsidR="007307F6" w:rsidRDefault="007307F6" w:rsidP="007307F6">
      <w:pPr>
        <w:jc w:val="center"/>
        <w:rPr>
          <w:sz w:val="28"/>
          <w:szCs w:val="28"/>
        </w:rPr>
      </w:pPr>
    </w:p>
    <w:tbl>
      <w:tblPr>
        <w:tblW w:w="10260" w:type="dxa"/>
        <w:tblInd w:w="-45" w:type="dxa"/>
        <w:tblBorders>
          <w:top w:val="thinThickMediumGap" w:sz="24" w:space="0" w:color="auto"/>
        </w:tblBorders>
        <w:tblLook w:val="04A0"/>
      </w:tblPr>
      <w:tblGrid>
        <w:gridCol w:w="10260"/>
      </w:tblGrid>
      <w:tr w:rsidR="007307F6" w:rsidTr="007307F6">
        <w:trPr>
          <w:trHeight w:val="88"/>
        </w:trPr>
        <w:tc>
          <w:tcPr>
            <w:tcW w:w="10260" w:type="dxa"/>
            <w:tcBorders>
              <w:top w:val="thinThickMediumGap" w:sz="24" w:space="0" w:color="auto"/>
              <w:left w:val="nil"/>
              <w:bottom w:val="nil"/>
              <w:right w:val="nil"/>
            </w:tcBorders>
          </w:tcPr>
          <w:p w:rsidR="007307F6" w:rsidRDefault="007307F6">
            <w:pPr>
              <w:widowControl w:val="0"/>
              <w:suppressAutoHyphens/>
              <w:jc w:val="center"/>
              <w:rPr>
                <w:rFonts w:eastAsia="DejaVu Sans"/>
                <w:color w:val="000000"/>
                <w:kern w:val="2"/>
                <w:sz w:val="28"/>
                <w:szCs w:val="28"/>
                <w:lang w:eastAsia="en-US"/>
              </w:rPr>
            </w:pPr>
          </w:p>
        </w:tc>
      </w:tr>
    </w:tbl>
    <w:p w:rsidR="007307F6" w:rsidRDefault="007307F6" w:rsidP="007307F6">
      <w:pPr>
        <w:rPr>
          <w:b/>
          <w:sz w:val="28"/>
          <w:szCs w:val="28"/>
        </w:rPr>
      </w:pPr>
      <w:r>
        <w:rPr>
          <w:b/>
        </w:rPr>
        <w:t xml:space="preserve"> </w:t>
      </w:r>
      <w:r w:rsidR="002D7C57">
        <w:rPr>
          <w:b/>
          <w:sz w:val="28"/>
          <w:szCs w:val="28"/>
        </w:rPr>
        <w:t>01.02</w:t>
      </w:r>
      <w:r>
        <w:rPr>
          <w:b/>
          <w:sz w:val="28"/>
          <w:szCs w:val="28"/>
        </w:rPr>
        <w:t>.201</w:t>
      </w:r>
      <w:r w:rsidR="007540FF">
        <w:rPr>
          <w:b/>
          <w:sz w:val="28"/>
          <w:szCs w:val="28"/>
        </w:rPr>
        <w:t>7</w:t>
      </w:r>
      <w:r>
        <w:rPr>
          <w:b/>
          <w:szCs w:val="20"/>
        </w:rPr>
        <w:t xml:space="preserve">                                  </w:t>
      </w:r>
      <w:r>
        <w:rPr>
          <w:b/>
          <w:sz w:val="28"/>
          <w:szCs w:val="28"/>
        </w:rPr>
        <w:t xml:space="preserve">п. Красногорский                            </w:t>
      </w:r>
      <w:r w:rsidR="007540FF">
        <w:rPr>
          <w:b/>
          <w:sz w:val="28"/>
          <w:szCs w:val="28"/>
        </w:rPr>
        <w:t xml:space="preserve">             №4</w:t>
      </w:r>
      <w:r>
        <w:rPr>
          <w:b/>
          <w:sz w:val="28"/>
          <w:szCs w:val="28"/>
        </w:rPr>
        <w:t>-п</w:t>
      </w:r>
    </w:p>
    <w:p w:rsidR="007307F6" w:rsidRDefault="007307F6" w:rsidP="007307F6">
      <w:pPr>
        <w:rPr>
          <w:b/>
          <w:sz w:val="32"/>
          <w:szCs w:val="32"/>
        </w:rPr>
      </w:pPr>
      <w:r>
        <w:rPr>
          <w:b/>
        </w:rPr>
        <w:t xml:space="preserve">                                                              </w:t>
      </w:r>
    </w:p>
    <w:p w:rsidR="007307F6" w:rsidRDefault="007307F6" w:rsidP="007307F6"/>
    <w:p w:rsidR="00943064" w:rsidRPr="00AE240C" w:rsidRDefault="00943064" w:rsidP="00943064">
      <w:pPr>
        <w:widowControl w:val="0"/>
        <w:autoSpaceDE w:val="0"/>
        <w:autoSpaceDN w:val="0"/>
        <w:adjustRightInd w:val="0"/>
        <w:jc w:val="center"/>
        <w:rPr>
          <w:b/>
          <w:sz w:val="28"/>
          <w:szCs w:val="28"/>
        </w:rPr>
      </w:pPr>
      <w:r w:rsidRPr="00AE240C">
        <w:rPr>
          <w:b/>
          <w:sz w:val="28"/>
          <w:szCs w:val="28"/>
        </w:rPr>
        <w:t>О протесте</w:t>
      </w:r>
      <w:r w:rsidR="00B57C72" w:rsidRPr="00AE240C">
        <w:rPr>
          <w:b/>
          <w:sz w:val="28"/>
          <w:szCs w:val="28"/>
        </w:rPr>
        <w:t xml:space="preserve"> прокурора на постановление от </w:t>
      </w:r>
      <w:r w:rsidR="007540FF">
        <w:rPr>
          <w:b/>
          <w:sz w:val="28"/>
          <w:szCs w:val="28"/>
        </w:rPr>
        <w:t>03.09.2013 №21</w:t>
      </w:r>
      <w:r w:rsidR="003668D5" w:rsidRPr="00AE240C">
        <w:rPr>
          <w:b/>
          <w:sz w:val="28"/>
          <w:szCs w:val="28"/>
        </w:rPr>
        <w:t xml:space="preserve">-п </w:t>
      </w:r>
    </w:p>
    <w:p w:rsidR="007540FF" w:rsidRPr="00E8346C" w:rsidRDefault="007540FF" w:rsidP="007540FF">
      <w:pPr>
        <w:pStyle w:val="ConsPlusTitle"/>
        <w:jc w:val="center"/>
        <w:rPr>
          <w:bCs w:val="0"/>
        </w:rPr>
      </w:pPr>
      <w:r>
        <w:rPr>
          <w:bCs w:val="0"/>
        </w:rPr>
        <w:t>«</w:t>
      </w:r>
      <w:r w:rsidRPr="00E8346C">
        <w:rPr>
          <w:bCs w:val="0"/>
        </w:rPr>
        <w:t xml:space="preserve">Об утверждении </w:t>
      </w:r>
      <w:proofErr w:type="gramStart"/>
      <w:r w:rsidRPr="00E8346C">
        <w:rPr>
          <w:bCs w:val="0"/>
        </w:rPr>
        <w:t>административного</w:t>
      </w:r>
      <w:proofErr w:type="gramEnd"/>
    </w:p>
    <w:p w:rsidR="007540FF" w:rsidRPr="00E8346C" w:rsidRDefault="007540FF" w:rsidP="007540FF">
      <w:pPr>
        <w:pStyle w:val="ConsPlusTitle"/>
        <w:jc w:val="center"/>
        <w:rPr>
          <w:bCs w:val="0"/>
        </w:rPr>
      </w:pPr>
      <w:r w:rsidRPr="00E8346C">
        <w:rPr>
          <w:bCs w:val="0"/>
        </w:rPr>
        <w:t>регламента по осуществлению муниципального</w:t>
      </w:r>
    </w:p>
    <w:p w:rsidR="007540FF" w:rsidRPr="00E8346C" w:rsidRDefault="007540FF" w:rsidP="007540FF">
      <w:pPr>
        <w:pStyle w:val="ConsPlusTitle"/>
        <w:jc w:val="center"/>
        <w:rPr>
          <w:bCs w:val="0"/>
          <w:i/>
        </w:rPr>
      </w:pPr>
      <w:r w:rsidRPr="00E8346C">
        <w:rPr>
          <w:bCs w:val="0"/>
        </w:rPr>
        <w:t>жилищного контроля</w:t>
      </w:r>
      <w:r>
        <w:rPr>
          <w:bCs w:val="0"/>
        </w:rPr>
        <w:t>»</w:t>
      </w:r>
    </w:p>
    <w:p w:rsidR="007540FF" w:rsidRDefault="007540FF" w:rsidP="00437167">
      <w:pPr>
        <w:autoSpaceDE w:val="0"/>
        <w:autoSpaceDN w:val="0"/>
        <w:adjustRightInd w:val="0"/>
        <w:ind w:firstLine="540"/>
        <w:jc w:val="both"/>
        <w:rPr>
          <w:b/>
          <w:sz w:val="28"/>
          <w:szCs w:val="28"/>
        </w:rPr>
      </w:pPr>
    </w:p>
    <w:p w:rsidR="008A23BA" w:rsidRPr="008A23BA" w:rsidRDefault="00F64FCD" w:rsidP="008A23BA">
      <w:pPr>
        <w:pStyle w:val="ConsPlusTitle"/>
        <w:jc w:val="both"/>
        <w:rPr>
          <w:b w:val="0"/>
          <w:bCs w:val="0"/>
        </w:rPr>
      </w:pPr>
      <w:r w:rsidRPr="008A23BA">
        <w:rPr>
          <w:b w:val="0"/>
        </w:rPr>
        <w:t xml:space="preserve">     </w:t>
      </w:r>
      <w:r w:rsidR="00943064" w:rsidRPr="008A23BA">
        <w:rPr>
          <w:b w:val="0"/>
        </w:rPr>
        <w:t xml:space="preserve">   Рассмот</w:t>
      </w:r>
      <w:r w:rsidR="00D97E38" w:rsidRPr="008A23BA">
        <w:rPr>
          <w:b w:val="0"/>
        </w:rPr>
        <w:t>рев проте</w:t>
      </w:r>
      <w:r w:rsidR="007540FF" w:rsidRPr="008A23BA">
        <w:rPr>
          <w:b w:val="0"/>
        </w:rPr>
        <w:t>ст  прокурора №7-1-2017</w:t>
      </w:r>
      <w:r w:rsidR="008A23BA" w:rsidRPr="008A23BA">
        <w:rPr>
          <w:b w:val="0"/>
        </w:rPr>
        <w:t xml:space="preserve"> от 24.01.2017</w:t>
      </w:r>
      <w:r w:rsidR="00713A09" w:rsidRPr="008A23BA">
        <w:rPr>
          <w:b w:val="0"/>
        </w:rPr>
        <w:t xml:space="preserve"> год</w:t>
      </w:r>
      <w:r w:rsidR="008A23BA" w:rsidRPr="008A23BA">
        <w:rPr>
          <w:b w:val="0"/>
        </w:rPr>
        <w:t>а на постановление от 03.09.2013 №21</w:t>
      </w:r>
      <w:r w:rsidR="00B57C72" w:rsidRPr="008A23BA">
        <w:rPr>
          <w:b w:val="0"/>
        </w:rPr>
        <w:t xml:space="preserve">-п </w:t>
      </w:r>
      <w:r w:rsidR="00713A09" w:rsidRPr="008A23BA">
        <w:rPr>
          <w:b w:val="0"/>
        </w:rPr>
        <w:t>«</w:t>
      </w:r>
      <w:r w:rsidR="008A23BA" w:rsidRPr="008A23BA">
        <w:rPr>
          <w:b w:val="0"/>
          <w:bCs w:val="0"/>
        </w:rPr>
        <w:t>Об утверждении административного</w:t>
      </w:r>
    </w:p>
    <w:p w:rsidR="00B57C72" w:rsidRPr="008A23BA" w:rsidRDefault="008A23BA" w:rsidP="008A23BA">
      <w:pPr>
        <w:pStyle w:val="ConsPlusTitle"/>
        <w:jc w:val="both"/>
        <w:rPr>
          <w:b w:val="0"/>
          <w:bCs w:val="0"/>
        </w:rPr>
      </w:pPr>
      <w:r w:rsidRPr="008A23BA">
        <w:rPr>
          <w:b w:val="0"/>
          <w:bCs w:val="0"/>
        </w:rPr>
        <w:t>регламента по осуществлению муниципального</w:t>
      </w:r>
      <w:r>
        <w:rPr>
          <w:b w:val="0"/>
          <w:bCs w:val="0"/>
        </w:rPr>
        <w:t xml:space="preserve"> </w:t>
      </w:r>
      <w:r w:rsidRPr="008A23BA">
        <w:rPr>
          <w:b w:val="0"/>
          <w:bCs w:val="0"/>
        </w:rPr>
        <w:t>жилищного контроля</w:t>
      </w:r>
      <w:r w:rsidR="00713A09" w:rsidRPr="008A23BA">
        <w:rPr>
          <w:rStyle w:val="1"/>
          <w:b w:val="0"/>
          <w:sz w:val="28"/>
        </w:rPr>
        <w:t>»</w:t>
      </w:r>
      <w:r w:rsidR="00BE2F21" w:rsidRPr="008A23BA">
        <w:rPr>
          <w:rStyle w:val="1"/>
          <w:b w:val="0"/>
          <w:sz w:val="28"/>
        </w:rPr>
        <w:t xml:space="preserve"> </w:t>
      </w:r>
      <w:r w:rsidR="00B57C72" w:rsidRPr="008A23BA">
        <w:rPr>
          <w:b w:val="0"/>
        </w:rPr>
        <w:t>постановляю:</w:t>
      </w:r>
    </w:p>
    <w:p w:rsidR="008A23BA" w:rsidRPr="008A23BA" w:rsidRDefault="00F64FCD" w:rsidP="008A23BA">
      <w:pPr>
        <w:pStyle w:val="ConsPlusTitle"/>
        <w:jc w:val="both"/>
        <w:rPr>
          <w:b w:val="0"/>
          <w:bCs w:val="0"/>
        </w:rPr>
      </w:pPr>
      <w:r w:rsidRPr="008A23BA">
        <w:rPr>
          <w:b w:val="0"/>
        </w:rPr>
        <w:t xml:space="preserve">          1</w:t>
      </w:r>
      <w:r w:rsidR="00943064" w:rsidRPr="008A23BA">
        <w:rPr>
          <w:b w:val="0"/>
        </w:rPr>
        <w:t>.Удовлетвори</w:t>
      </w:r>
      <w:r w:rsidR="00D97E38" w:rsidRPr="008A23BA">
        <w:rPr>
          <w:b w:val="0"/>
        </w:rPr>
        <w:t>ть  проте</w:t>
      </w:r>
      <w:r w:rsidR="008A23BA" w:rsidRPr="008A23BA">
        <w:rPr>
          <w:b w:val="0"/>
        </w:rPr>
        <w:t>ст  прокурора №7-1-2017 от 24.01.2017</w:t>
      </w:r>
      <w:r w:rsidR="00B57C72" w:rsidRPr="008A23BA">
        <w:rPr>
          <w:b w:val="0"/>
        </w:rPr>
        <w:t xml:space="preserve"> года  на постановление от </w:t>
      </w:r>
      <w:r w:rsidR="008A23BA" w:rsidRPr="008A23BA">
        <w:rPr>
          <w:b w:val="0"/>
        </w:rPr>
        <w:t>03.09.2013 №21</w:t>
      </w:r>
      <w:r w:rsidR="00713A09" w:rsidRPr="008A23BA">
        <w:rPr>
          <w:b w:val="0"/>
        </w:rPr>
        <w:t>-п</w:t>
      </w:r>
      <w:r w:rsidR="00713A09" w:rsidRPr="00713A09">
        <w:t xml:space="preserve"> «</w:t>
      </w:r>
      <w:r w:rsidR="008A23BA" w:rsidRPr="008A23BA">
        <w:rPr>
          <w:b w:val="0"/>
          <w:bCs w:val="0"/>
        </w:rPr>
        <w:t>Об утверждении административного</w:t>
      </w:r>
    </w:p>
    <w:p w:rsidR="00F64FCD" w:rsidRDefault="008A23BA" w:rsidP="008A23BA">
      <w:pPr>
        <w:autoSpaceDE w:val="0"/>
        <w:autoSpaceDN w:val="0"/>
        <w:adjustRightInd w:val="0"/>
        <w:ind w:firstLine="540"/>
        <w:jc w:val="both"/>
        <w:rPr>
          <w:sz w:val="28"/>
          <w:szCs w:val="28"/>
        </w:rPr>
      </w:pPr>
      <w:r w:rsidRPr="008A23BA">
        <w:rPr>
          <w:sz w:val="28"/>
          <w:szCs w:val="28"/>
        </w:rPr>
        <w:t>регламента по осуществлению муниципального</w:t>
      </w:r>
      <w:r>
        <w:rPr>
          <w:b/>
          <w:bCs/>
        </w:rPr>
        <w:t xml:space="preserve"> </w:t>
      </w:r>
      <w:r w:rsidRPr="008A23BA">
        <w:rPr>
          <w:sz w:val="28"/>
          <w:szCs w:val="28"/>
        </w:rPr>
        <w:t>жилищного контроля</w:t>
      </w:r>
      <w:r w:rsidR="00713A09" w:rsidRPr="00713A09">
        <w:rPr>
          <w:rStyle w:val="1"/>
          <w:sz w:val="28"/>
          <w:szCs w:val="28"/>
        </w:rPr>
        <w:t>»</w:t>
      </w:r>
    </w:p>
    <w:p w:rsidR="003B0199" w:rsidRPr="002D7C57" w:rsidRDefault="003B0199" w:rsidP="002D7C57">
      <w:pPr>
        <w:pStyle w:val="ConsPlusTitle"/>
        <w:jc w:val="both"/>
        <w:rPr>
          <w:b w:val="0"/>
          <w:bCs w:val="0"/>
        </w:rPr>
      </w:pPr>
      <w:r w:rsidRPr="002D7C57">
        <w:rPr>
          <w:b w:val="0"/>
        </w:rPr>
        <w:t xml:space="preserve">         2.Внести в постановление администрации муниципального образования Красн</w:t>
      </w:r>
      <w:r w:rsidR="002D7C57" w:rsidRPr="002D7C57">
        <w:rPr>
          <w:b w:val="0"/>
        </w:rPr>
        <w:t>огорский сельсовет от 03.09.2013 №21</w:t>
      </w:r>
      <w:r w:rsidRPr="002D7C57">
        <w:rPr>
          <w:b w:val="0"/>
        </w:rPr>
        <w:t>-п «</w:t>
      </w:r>
      <w:r w:rsidR="002D7C57" w:rsidRPr="002D7C57">
        <w:rPr>
          <w:b w:val="0"/>
          <w:bCs w:val="0"/>
        </w:rPr>
        <w:t xml:space="preserve">Об утверждении административного </w:t>
      </w:r>
      <w:r w:rsidR="002D7C57" w:rsidRPr="002D7C57">
        <w:rPr>
          <w:b w:val="0"/>
        </w:rPr>
        <w:t>регламента по осуществлению муниципального жилищного контроля</w:t>
      </w:r>
      <w:r w:rsidRPr="002D7C57">
        <w:rPr>
          <w:b w:val="0"/>
          <w:color w:val="000000"/>
        </w:rPr>
        <w:t>»</w:t>
      </w:r>
      <w:r w:rsidRPr="002D7C57">
        <w:rPr>
          <w:b w:val="0"/>
        </w:rPr>
        <w:t>, следующие изменения:</w:t>
      </w:r>
    </w:p>
    <w:p w:rsidR="00713A09" w:rsidRPr="00437167" w:rsidRDefault="003B0199" w:rsidP="003B0199">
      <w:pPr>
        <w:autoSpaceDE w:val="0"/>
        <w:autoSpaceDN w:val="0"/>
        <w:adjustRightInd w:val="0"/>
        <w:ind w:firstLine="540"/>
        <w:jc w:val="both"/>
        <w:rPr>
          <w:b/>
          <w:color w:val="000000"/>
          <w:sz w:val="28"/>
          <w:szCs w:val="28"/>
        </w:rPr>
      </w:pPr>
      <w:r w:rsidRPr="00437167">
        <w:rPr>
          <w:b/>
          <w:color w:val="000000"/>
          <w:sz w:val="28"/>
          <w:szCs w:val="28"/>
        </w:rPr>
        <w:t xml:space="preserve">    </w:t>
      </w:r>
      <w:r w:rsidR="003A5A97" w:rsidRPr="00437167">
        <w:rPr>
          <w:b/>
          <w:color w:val="000000"/>
          <w:sz w:val="28"/>
          <w:szCs w:val="28"/>
        </w:rPr>
        <w:t>-</w:t>
      </w:r>
      <w:r w:rsidRPr="00437167">
        <w:rPr>
          <w:b/>
          <w:color w:val="000000"/>
          <w:sz w:val="28"/>
          <w:szCs w:val="28"/>
        </w:rPr>
        <w:t xml:space="preserve">   </w:t>
      </w:r>
      <w:r w:rsidR="00B97489">
        <w:rPr>
          <w:b/>
          <w:color w:val="000000"/>
          <w:sz w:val="28"/>
          <w:szCs w:val="28"/>
        </w:rPr>
        <w:t>Пункт 3.6 читать в следующей редакции</w:t>
      </w:r>
      <w:r w:rsidR="003A5A97" w:rsidRPr="00437167">
        <w:rPr>
          <w:b/>
          <w:color w:val="000000"/>
          <w:sz w:val="28"/>
          <w:szCs w:val="28"/>
        </w:rPr>
        <w:t>:</w:t>
      </w:r>
    </w:p>
    <w:p w:rsidR="00F40D5B" w:rsidRPr="00F203CD" w:rsidRDefault="00B97489" w:rsidP="00F203CD">
      <w:pPr>
        <w:spacing w:line="312" w:lineRule="auto"/>
        <w:ind w:firstLine="547"/>
        <w:jc w:val="both"/>
        <w:rPr>
          <w:sz w:val="28"/>
          <w:szCs w:val="28"/>
        </w:rPr>
      </w:pPr>
      <w:r w:rsidRPr="00B97489">
        <w:rPr>
          <w:sz w:val="28"/>
          <w:szCs w:val="28"/>
        </w:rPr>
        <w:t>3.6</w:t>
      </w:r>
      <w:r>
        <w:rPr>
          <w:sz w:val="28"/>
          <w:szCs w:val="28"/>
        </w:rPr>
        <w:t xml:space="preserve">. </w:t>
      </w:r>
      <w:r w:rsidRPr="00B97489">
        <w:rPr>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B97489">
        <w:rPr>
          <w:sz w:val="28"/>
          <w:szCs w:val="28"/>
        </w:rPr>
        <w:t>позднее</w:t>
      </w:r>
      <w:proofErr w:type="gramEnd"/>
      <w:r w:rsidRPr="00B97489">
        <w:rPr>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w:t>
      </w:r>
      <w:r w:rsidRPr="00B97489">
        <w:rPr>
          <w:sz w:val="28"/>
          <w:szCs w:val="28"/>
        </w:rPr>
        <w:lastRenderedPageBreak/>
        <w:t xml:space="preserve">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B97489">
        <w:rPr>
          <w:sz w:val="28"/>
          <w:szCs w:val="28"/>
        </w:rPr>
        <w:t>предпринимателей</w:t>
      </w:r>
      <w:proofErr w:type="gramEnd"/>
      <w:r w:rsidRPr="00B97489">
        <w:rPr>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3A5A97" w:rsidRPr="00437167">
        <w:rPr>
          <w:bCs/>
          <w:color w:val="000000"/>
          <w:sz w:val="28"/>
          <w:szCs w:val="28"/>
        </w:rPr>
        <w:br/>
      </w:r>
      <w:r w:rsidR="00437167" w:rsidRPr="00437167">
        <w:rPr>
          <w:b/>
          <w:sz w:val="28"/>
          <w:szCs w:val="28"/>
        </w:rPr>
        <w:t xml:space="preserve">- </w:t>
      </w:r>
      <w:r>
        <w:rPr>
          <w:b/>
          <w:sz w:val="28"/>
          <w:szCs w:val="28"/>
        </w:rPr>
        <w:t>Пункт 4.2</w:t>
      </w:r>
      <w:r w:rsidR="00F40D5B" w:rsidRPr="00437167">
        <w:rPr>
          <w:b/>
          <w:sz w:val="28"/>
          <w:szCs w:val="28"/>
        </w:rPr>
        <w:t xml:space="preserve"> читать в следующей редакции:</w:t>
      </w:r>
    </w:p>
    <w:p w:rsidR="00B97489" w:rsidRPr="00F203CD" w:rsidRDefault="00B97489" w:rsidP="00B97489">
      <w:pPr>
        <w:spacing w:line="312" w:lineRule="auto"/>
        <w:ind w:firstLine="547"/>
        <w:jc w:val="both"/>
        <w:rPr>
          <w:sz w:val="28"/>
          <w:szCs w:val="28"/>
        </w:rPr>
      </w:pPr>
      <w:r w:rsidRPr="00F203C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7489" w:rsidRPr="00F203CD" w:rsidRDefault="00B97489" w:rsidP="00B97489">
      <w:pPr>
        <w:spacing w:line="312" w:lineRule="auto"/>
        <w:ind w:firstLine="547"/>
        <w:jc w:val="both"/>
        <w:rPr>
          <w:sz w:val="28"/>
          <w:szCs w:val="28"/>
        </w:rPr>
      </w:pPr>
      <w:proofErr w:type="gramStart"/>
      <w:r w:rsidRPr="00F203CD">
        <w:rPr>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97489" w:rsidRPr="00F203CD" w:rsidRDefault="00B97489" w:rsidP="00B97489">
      <w:pPr>
        <w:spacing w:line="312" w:lineRule="auto"/>
        <w:ind w:firstLine="547"/>
        <w:jc w:val="both"/>
        <w:rPr>
          <w:sz w:val="28"/>
          <w:szCs w:val="28"/>
        </w:rPr>
      </w:pPr>
      <w:proofErr w:type="gramStart"/>
      <w:r w:rsidRPr="00F203CD">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203CD">
        <w:rPr>
          <w:sz w:val="28"/>
          <w:szCs w:val="28"/>
        </w:rPr>
        <w:t xml:space="preserve"> массовой информации о следующих фактах:</w:t>
      </w:r>
    </w:p>
    <w:p w:rsidR="00B97489" w:rsidRPr="00F203CD" w:rsidRDefault="00B97489" w:rsidP="00B97489">
      <w:pPr>
        <w:spacing w:line="312" w:lineRule="auto"/>
        <w:ind w:firstLine="547"/>
        <w:jc w:val="both"/>
        <w:rPr>
          <w:sz w:val="28"/>
          <w:szCs w:val="28"/>
        </w:rPr>
      </w:pPr>
      <w:proofErr w:type="gramStart"/>
      <w:r w:rsidRPr="00F203CD">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F203CD">
        <w:rPr>
          <w:sz w:val="28"/>
          <w:szCs w:val="28"/>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203CD">
        <w:rPr>
          <w:sz w:val="28"/>
          <w:szCs w:val="28"/>
        </w:rPr>
        <w:t xml:space="preserve"> государства, а также угрозы чрезвычайных ситуаций природного и техногенного характера;</w:t>
      </w:r>
    </w:p>
    <w:p w:rsidR="00B97489" w:rsidRPr="00F203CD" w:rsidRDefault="00B97489" w:rsidP="00B97489">
      <w:pPr>
        <w:spacing w:line="312" w:lineRule="auto"/>
        <w:ind w:firstLine="547"/>
        <w:jc w:val="both"/>
        <w:rPr>
          <w:sz w:val="28"/>
          <w:szCs w:val="28"/>
        </w:rPr>
      </w:pPr>
      <w:proofErr w:type="gramStart"/>
      <w:r w:rsidRPr="00F203CD">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203CD">
        <w:rPr>
          <w:sz w:val="28"/>
          <w:szCs w:val="28"/>
        </w:rPr>
        <w:t xml:space="preserve"> также возникновение чрезвычайных ситуаций природного и техногенного характера;</w:t>
      </w:r>
    </w:p>
    <w:p w:rsidR="00B97489" w:rsidRPr="00F203CD" w:rsidRDefault="00B97489" w:rsidP="00B97489">
      <w:pPr>
        <w:spacing w:line="312" w:lineRule="auto"/>
        <w:ind w:firstLine="547"/>
        <w:jc w:val="both"/>
        <w:rPr>
          <w:sz w:val="28"/>
          <w:szCs w:val="28"/>
        </w:rPr>
      </w:pPr>
      <w:r w:rsidRPr="00F203CD">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6"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F203CD">
          <w:rPr>
            <w:color w:val="0000FF"/>
            <w:sz w:val="28"/>
            <w:szCs w:val="28"/>
            <w:u w:val="single"/>
          </w:rPr>
          <w:t>обращался</w:t>
        </w:r>
      </w:hyperlink>
      <w:r w:rsidRPr="00F203CD">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97489" w:rsidRPr="00E8346C" w:rsidRDefault="00B97489" w:rsidP="00B97489">
      <w:pPr>
        <w:autoSpaceDE w:val="0"/>
        <w:autoSpaceDN w:val="0"/>
        <w:adjustRightInd w:val="0"/>
        <w:ind w:firstLine="720"/>
        <w:jc w:val="both"/>
        <w:outlineLvl w:val="1"/>
        <w:rPr>
          <w:sz w:val="28"/>
          <w:szCs w:val="28"/>
        </w:rPr>
      </w:pPr>
      <w:r w:rsidRPr="00E8346C">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7489" w:rsidRPr="00E8346C" w:rsidRDefault="00B97489" w:rsidP="00B97489">
      <w:pPr>
        <w:autoSpaceDE w:val="0"/>
        <w:autoSpaceDN w:val="0"/>
        <w:adjustRightInd w:val="0"/>
        <w:ind w:firstLine="540"/>
        <w:jc w:val="both"/>
        <w:rPr>
          <w:sz w:val="28"/>
          <w:szCs w:val="28"/>
        </w:rPr>
      </w:pPr>
      <w:proofErr w:type="gramStart"/>
      <w:r w:rsidRPr="00E8346C">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E8346C">
        <w:rPr>
          <w:sz w:val="28"/>
          <w:szCs w:val="28"/>
        </w:rPr>
        <w:t xml:space="preserve"> в многоквартирном доме решения о выборе управляющей </w:t>
      </w:r>
      <w:r w:rsidRPr="00E8346C">
        <w:rPr>
          <w:sz w:val="28"/>
          <w:szCs w:val="28"/>
        </w:rPr>
        <w:lastRenderedPageBreak/>
        <w:t>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B97489" w:rsidRPr="00B97489" w:rsidRDefault="00B97489" w:rsidP="003B0199">
      <w:pPr>
        <w:autoSpaceDE w:val="0"/>
        <w:autoSpaceDN w:val="0"/>
        <w:adjustRightInd w:val="0"/>
        <w:ind w:firstLine="540"/>
        <w:jc w:val="both"/>
        <w:rPr>
          <w:b/>
          <w:bCs/>
          <w:color w:val="000000"/>
          <w:sz w:val="28"/>
          <w:szCs w:val="28"/>
          <w:shd w:val="clear" w:color="auto" w:fill="FFFFFF"/>
        </w:rPr>
      </w:pPr>
      <w:r w:rsidRPr="00B97489">
        <w:rPr>
          <w:b/>
          <w:bCs/>
          <w:color w:val="000000"/>
          <w:sz w:val="28"/>
          <w:szCs w:val="28"/>
          <w:shd w:val="clear" w:color="auto" w:fill="FFFFFF"/>
        </w:rPr>
        <w:t>Пункт 4.3 читать в следующей редакции</w:t>
      </w:r>
      <w:r w:rsidR="00F203CD">
        <w:rPr>
          <w:b/>
          <w:bCs/>
          <w:color w:val="000000"/>
          <w:sz w:val="28"/>
          <w:szCs w:val="28"/>
          <w:shd w:val="clear" w:color="auto" w:fill="FFFFFF"/>
        </w:rPr>
        <w:t>:</w:t>
      </w:r>
    </w:p>
    <w:p w:rsidR="00B97489" w:rsidRPr="00F203CD" w:rsidRDefault="00B97489" w:rsidP="00B97489">
      <w:pPr>
        <w:spacing w:line="312" w:lineRule="auto"/>
        <w:ind w:firstLine="547"/>
        <w:jc w:val="both"/>
        <w:rPr>
          <w:sz w:val="28"/>
          <w:szCs w:val="28"/>
        </w:rPr>
      </w:pPr>
      <w:r w:rsidRPr="00F203CD">
        <w:rPr>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7" w:history="1">
        <w:r w:rsidRPr="00F203CD">
          <w:rPr>
            <w:color w:val="0000FF"/>
            <w:sz w:val="28"/>
            <w:szCs w:val="28"/>
            <w:u w:val="single"/>
          </w:rPr>
          <w:t>пункте 2 части 2</w:t>
        </w:r>
      </w:hyperlink>
      <w:r w:rsidRPr="00F203CD">
        <w:rPr>
          <w:sz w:val="28"/>
          <w:szCs w:val="28"/>
        </w:rPr>
        <w:t xml:space="preserve"> настоящей статьи, не могут служить основанием для проведения внеплановой проверки. В случае</w:t>
      </w:r>
      <w:proofErr w:type="gramStart"/>
      <w:r w:rsidRPr="00F203CD">
        <w:rPr>
          <w:sz w:val="28"/>
          <w:szCs w:val="28"/>
        </w:rPr>
        <w:t>,</w:t>
      </w:r>
      <w:proofErr w:type="gramEnd"/>
      <w:r w:rsidRPr="00F203CD">
        <w:rPr>
          <w:sz w:val="28"/>
          <w:szCs w:val="28"/>
        </w:rPr>
        <w:t xml:space="preserve"> если изложенная в обращении или заявлении информация может в соответствии с </w:t>
      </w:r>
      <w:hyperlink r:id="rId8" w:history="1">
        <w:r w:rsidRPr="00F203CD">
          <w:rPr>
            <w:color w:val="0000FF"/>
            <w:sz w:val="28"/>
            <w:szCs w:val="28"/>
            <w:u w:val="single"/>
          </w:rPr>
          <w:t>пунктом 2 части 2</w:t>
        </w:r>
      </w:hyperlink>
      <w:r w:rsidRPr="00F203CD">
        <w:rPr>
          <w:sz w:val="28"/>
          <w:szCs w:val="28"/>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203CD">
        <w:rPr>
          <w:sz w:val="28"/>
          <w:szCs w:val="28"/>
        </w:rPr>
        <w:t>ии и ау</w:t>
      </w:r>
      <w:proofErr w:type="gramEnd"/>
      <w:r w:rsidRPr="00F203CD">
        <w:rPr>
          <w:sz w:val="28"/>
          <w:szCs w:val="28"/>
        </w:rPr>
        <w:t>тентификации.</w:t>
      </w:r>
    </w:p>
    <w:p w:rsidR="00B97489" w:rsidRDefault="00B97489" w:rsidP="003B0199">
      <w:pPr>
        <w:autoSpaceDE w:val="0"/>
        <w:autoSpaceDN w:val="0"/>
        <w:adjustRightInd w:val="0"/>
        <w:ind w:firstLine="540"/>
        <w:jc w:val="both"/>
        <w:rPr>
          <w:bCs/>
          <w:color w:val="000000"/>
          <w:sz w:val="28"/>
          <w:szCs w:val="28"/>
          <w:shd w:val="clear" w:color="auto" w:fill="FFFFFF"/>
        </w:rPr>
      </w:pPr>
    </w:p>
    <w:p w:rsidR="00437167" w:rsidRPr="00437167" w:rsidRDefault="00943064" w:rsidP="00437167">
      <w:pPr>
        <w:autoSpaceDE w:val="0"/>
        <w:autoSpaceDN w:val="0"/>
        <w:adjustRightInd w:val="0"/>
        <w:ind w:firstLine="540"/>
        <w:jc w:val="both"/>
        <w:rPr>
          <w:sz w:val="28"/>
          <w:szCs w:val="28"/>
        </w:rPr>
      </w:pPr>
      <w:r w:rsidRPr="00437167">
        <w:rPr>
          <w:rStyle w:val="sectiontitle"/>
          <w:color w:val="000000"/>
          <w:sz w:val="28"/>
          <w:szCs w:val="28"/>
        </w:rPr>
        <w:t xml:space="preserve">        3</w:t>
      </w:r>
      <w:r w:rsidR="00F64FCD" w:rsidRPr="00437167">
        <w:rPr>
          <w:rStyle w:val="sectiontitle"/>
          <w:color w:val="000000"/>
          <w:sz w:val="28"/>
          <w:szCs w:val="28"/>
        </w:rPr>
        <w:t xml:space="preserve">. </w:t>
      </w:r>
      <w:r w:rsidR="00437167" w:rsidRPr="00437167">
        <w:rPr>
          <w:sz w:val="28"/>
          <w:szCs w:val="28"/>
        </w:rPr>
        <w:t>Настоящее постановление вступает в силу после его официального опубликования (обнародования).</w:t>
      </w:r>
    </w:p>
    <w:p w:rsidR="00F64FCD" w:rsidRPr="00437167" w:rsidRDefault="00F64FCD" w:rsidP="00437167">
      <w:pPr>
        <w:pStyle w:val="2"/>
        <w:tabs>
          <w:tab w:val="num" w:pos="-1701"/>
          <w:tab w:val="num" w:pos="-851"/>
        </w:tabs>
        <w:spacing w:after="0" w:line="240" w:lineRule="auto"/>
        <w:jc w:val="both"/>
        <w:rPr>
          <w:rStyle w:val="sectiontitle"/>
          <w:color w:val="000000"/>
          <w:sz w:val="28"/>
          <w:szCs w:val="28"/>
        </w:rPr>
      </w:pPr>
    </w:p>
    <w:p w:rsidR="00B57C72" w:rsidRPr="00437167" w:rsidRDefault="00B57C72" w:rsidP="007307F6">
      <w:pPr>
        <w:tabs>
          <w:tab w:val="num" w:pos="-1701"/>
        </w:tabs>
        <w:ind w:firstLine="851"/>
        <w:jc w:val="both"/>
        <w:rPr>
          <w:b/>
          <w:sz w:val="28"/>
          <w:szCs w:val="28"/>
        </w:rPr>
      </w:pPr>
    </w:p>
    <w:p w:rsidR="007307F6" w:rsidRPr="00437167" w:rsidRDefault="007307F6" w:rsidP="007307F6">
      <w:pPr>
        <w:tabs>
          <w:tab w:val="num" w:pos="-1701"/>
        </w:tabs>
        <w:ind w:firstLine="851"/>
        <w:jc w:val="both"/>
        <w:rPr>
          <w:sz w:val="28"/>
          <w:szCs w:val="28"/>
        </w:rPr>
      </w:pPr>
      <w:r w:rsidRPr="00437167">
        <w:rPr>
          <w:sz w:val="28"/>
          <w:szCs w:val="28"/>
        </w:rPr>
        <w:t xml:space="preserve">Глава сельсовета                                                             </w:t>
      </w:r>
      <w:proofErr w:type="spellStart"/>
      <w:r w:rsidRPr="00437167">
        <w:rPr>
          <w:sz w:val="28"/>
          <w:szCs w:val="28"/>
        </w:rPr>
        <w:t>К.Р.Латфулин</w:t>
      </w:r>
      <w:proofErr w:type="spellEnd"/>
    </w:p>
    <w:p w:rsidR="007307F6" w:rsidRPr="00437167" w:rsidRDefault="007307F6" w:rsidP="007307F6">
      <w:pPr>
        <w:tabs>
          <w:tab w:val="num" w:pos="-1701"/>
        </w:tabs>
        <w:ind w:firstLine="851"/>
        <w:jc w:val="both"/>
        <w:rPr>
          <w:sz w:val="28"/>
          <w:szCs w:val="28"/>
        </w:rPr>
      </w:pPr>
    </w:p>
    <w:p w:rsidR="007307F6" w:rsidRPr="00437167" w:rsidRDefault="007307F6" w:rsidP="007307F6">
      <w:pPr>
        <w:tabs>
          <w:tab w:val="num" w:pos="-1701"/>
        </w:tabs>
        <w:ind w:firstLine="851"/>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03"/>
        <w:gridCol w:w="8068"/>
      </w:tblGrid>
      <w:tr w:rsidR="007307F6" w:rsidRPr="00437167" w:rsidTr="007307F6">
        <w:tc>
          <w:tcPr>
            <w:tcW w:w="1368" w:type="dxa"/>
            <w:hideMark/>
          </w:tcPr>
          <w:p w:rsidR="007307F6" w:rsidRPr="00437167" w:rsidRDefault="007307F6">
            <w:pPr>
              <w:jc w:val="both"/>
              <w:rPr>
                <w:sz w:val="28"/>
                <w:szCs w:val="28"/>
              </w:rPr>
            </w:pPr>
            <w:r w:rsidRPr="00437167">
              <w:rPr>
                <w:sz w:val="28"/>
                <w:szCs w:val="28"/>
              </w:rPr>
              <w:t>Разослано:</w:t>
            </w:r>
          </w:p>
        </w:tc>
        <w:tc>
          <w:tcPr>
            <w:tcW w:w="8203" w:type="dxa"/>
            <w:hideMark/>
          </w:tcPr>
          <w:p w:rsidR="007307F6" w:rsidRPr="00437167" w:rsidRDefault="007307F6">
            <w:pPr>
              <w:jc w:val="both"/>
              <w:rPr>
                <w:sz w:val="28"/>
                <w:szCs w:val="28"/>
              </w:rPr>
            </w:pPr>
            <w:r w:rsidRPr="00437167">
              <w:rPr>
                <w:sz w:val="28"/>
                <w:szCs w:val="28"/>
              </w:rPr>
              <w:t xml:space="preserve"> </w:t>
            </w:r>
            <w:r w:rsidR="00437167">
              <w:rPr>
                <w:sz w:val="28"/>
                <w:szCs w:val="28"/>
              </w:rPr>
              <w:t>п</w:t>
            </w:r>
            <w:r w:rsidRPr="00437167">
              <w:rPr>
                <w:sz w:val="28"/>
                <w:szCs w:val="28"/>
              </w:rPr>
              <w:t>рокурору</w:t>
            </w:r>
            <w:r w:rsidR="00437167">
              <w:rPr>
                <w:sz w:val="28"/>
                <w:szCs w:val="28"/>
              </w:rPr>
              <w:t xml:space="preserve"> района</w:t>
            </w:r>
            <w:r w:rsidRPr="00437167">
              <w:rPr>
                <w:sz w:val="28"/>
                <w:szCs w:val="28"/>
              </w:rPr>
              <w:t xml:space="preserve">, в дело. </w:t>
            </w:r>
          </w:p>
        </w:tc>
      </w:tr>
    </w:tbl>
    <w:p w:rsidR="007307F6" w:rsidRPr="00437167" w:rsidRDefault="007307F6" w:rsidP="007307F6">
      <w:pPr>
        <w:jc w:val="both"/>
        <w:rPr>
          <w:sz w:val="28"/>
          <w:szCs w:val="28"/>
        </w:rPr>
      </w:pPr>
      <w:r w:rsidRPr="00437167">
        <w:rPr>
          <w:sz w:val="28"/>
          <w:szCs w:val="28"/>
        </w:rPr>
        <w:t xml:space="preserve">                                                                                                        </w:t>
      </w:r>
    </w:p>
    <w:p w:rsidR="007307F6" w:rsidRPr="00437167" w:rsidRDefault="007307F6" w:rsidP="007307F6">
      <w:pPr>
        <w:jc w:val="both"/>
        <w:rPr>
          <w:sz w:val="28"/>
          <w:szCs w:val="28"/>
        </w:rPr>
      </w:pPr>
      <w:r w:rsidRPr="00437167">
        <w:rPr>
          <w:sz w:val="28"/>
          <w:szCs w:val="28"/>
        </w:rPr>
        <w:t xml:space="preserve">                                                                                                                  </w:t>
      </w:r>
    </w:p>
    <w:p w:rsidR="007307F6" w:rsidRPr="00437167" w:rsidRDefault="007307F6" w:rsidP="007307F6">
      <w:pPr>
        <w:jc w:val="both"/>
        <w:rPr>
          <w:sz w:val="28"/>
          <w:szCs w:val="28"/>
        </w:rPr>
      </w:pPr>
    </w:p>
    <w:p w:rsidR="007307F6" w:rsidRPr="00437167" w:rsidRDefault="007307F6" w:rsidP="007307F6">
      <w:pPr>
        <w:jc w:val="center"/>
        <w:rPr>
          <w:sz w:val="28"/>
          <w:szCs w:val="28"/>
        </w:rPr>
      </w:pPr>
      <w:r w:rsidRPr="00437167">
        <w:rPr>
          <w:sz w:val="28"/>
          <w:szCs w:val="28"/>
        </w:rPr>
        <w:t xml:space="preserve">                                                                                              </w:t>
      </w:r>
    </w:p>
    <w:p w:rsidR="007307F6" w:rsidRPr="00437167" w:rsidRDefault="007307F6" w:rsidP="007307F6">
      <w:pPr>
        <w:jc w:val="center"/>
        <w:rPr>
          <w:sz w:val="28"/>
          <w:szCs w:val="28"/>
        </w:rPr>
      </w:pPr>
    </w:p>
    <w:p w:rsidR="007307F6" w:rsidRPr="00437167" w:rsidRDefault="007307F6" w:rsidP="007307F6">
      <w:pPr>
        <w:jc w:val="center"/>
        <w:rPr>
          <w:sz w:val="28"/>
          <w:szCs w:val="28"/>
        </w:rPr>
      </w:pPr>
    </w:p>
    <w:p w:rsidR="007307F6" w:rsidRPr="00437167" w:rsidRDefault="007307F6" w:rsidP="007307F6">
      <w:pPr>
        <w:jc w:val="center"/>
        <w:rPr>
          <w:sz w:val="28"/>
          <w:szCs w:val="28"/>
        </w:rPr>
      </w:pPr>
    </w:p>
    <w:p w:rsidR="007307F6" w:rsidRPr="00437167" w:rsidRDefault="007307F6" w:rsidP="007307F6">
      <w:pPr>
        <w:jc w:val="center"/>
        <w:rPr>
          <w:sz w:val="28"/>
          <w:szCs w:val="28"/>
        </w:rPr>
      </w:pPr>
    </w:p>
    <w:p w:rsidR="007307F6" w:rsidRPr="00437167" w:rsidRDefault="007307F6" w:rsidP="007307F6">
      <w:pPr>
        <w:jc w:val="center"/>
        <w:rPr>
          <w:sz w:val="28"/>
          <w:szCs w:val="28"/>
        </w:rPr>
      </w:pPr>
    </w:p>
    <w:p w:rsidR="007307F6" w:rsidRPr="00437167" w:rsidRDefault="007307F6" w:rsidP="007307F6">
      <w:pPr>
        <w:jc w:val="center"/>
        <w:rPr>
          <w:sz w:val="28"/>
          <w:szCs w:val="28"/>
        </w:rPr>
      </w:pPr>
    </w:p>
    <w:p w:rsidR="007307F6" w:rsidRPr="00437167" w:rsidRDefault="007307F6" w:rsidP="003668D5">
      <w:pPr>
        <w:jc w:val="center"/>
        <w:rPr>
          <w:sz w:val="28"/>
          <w:szCs w:val="28"/>
        </w:rPr>
      </w:pPr>
      <w:r w:rsidRPr="00437167">
        <w:rPr>
          <w:sz w:val="28"/>
          <w:szCs w:val="28"/>
        </w:rPr>
        <w:t xml:space="preserve">                                                                                                 </w:t>
      </w:r>
    </w:p>
    <w:p w:rsidR="00561055" w:rsidRPr="00437167" w:rsidRDefault="00561055">
      <w:pPr>
        <w:rPr>
          <w:sz w:val="28"/>
          <w:szCs w:val="28"/>
        </w:rPr>
      </w:pPr>
    </w:p>
    <w:sectPr w:rsidR="00561055" w:rsidRPr="00437167" w:rsidSect="00561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3EFF" w:usb1="D200FDFF" w:usb2="0004602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264B9"/>
    <w:multiLevelType w:val="multilevel"/>
    <w:tmpl w:val="BC988C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7F6"/>
    <w:rsid w:val="0022227E"/>
    <w:rsid w:val="002C4BEC"/>
    <w:rsid w:val="002D7C57"/>
    <w:rsid w:val="003668D5"/>
    <w:rsid w:val="00376A90"/>
    <w:rsid w:val="003A5A97"/>
    <w:rsid w:val="003B0199"/>
    <w:rsid w:val="004057C8"/>
    <w:rsid w:val="00437167"/>
    <w:rsid w:val="004B00AB"/>
    <w:rsid w:val="00561055"/>
    <w:rsid w:val="006358BD"/>
    <w:rsid w:val="00640BC5"/>
    <w:rsid w:val="00713A09"/>
    <w:rsid w:val="007307F6"/>
    <w:rsid w:val="00750E3D"/>
    <w:rsid w:val="007540FF"/>
    <w:rsid w:val="008959D5"/>
    <w:rsid w:val="008A23BA"/>
    <w:rsid w:val="00943064"/>
    <w:rsid w:val="00A16ECB"/>
    <w:rsid w:val="00A34057"/>
    <w:rsid w:val="00A666B6"/>
    <w:rsid w:val="00AE240C"/>
    <w:rsid w:val="00B57C72"/>
    <w:rsid w:val="00B97489"/>
    <w:rsid w:val="00BE2F21"/>
    <w:rsid w:val="00C23662"/>
    <w:rsid w:val="00CE53BC"/>
    <w:rsid w:val="00D01FBF"/>
    <w:rsid w:val="00D97E38"/>
    <w:rsid w:val="00DC3B50"/>
    <w:rsid w:val="00E466DA"/>
    <w:rsid w:val="00E80741"/>
    <w:rsid w:val="00F203CD"/>
    <w:rsid w:val="00F40D5B"/>
    <w:rsid w:val="00F64FCD"/>
    <w:rsid w:val="00F94075"/>
    <w:rsid w:val="00FF0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7F6"/>
    <w:pPr>
      <w:tabs>
        <w:tab w:val="center" w:pos="4153"/>
        <w:tab w:val="right" w:pos="8306"/>
      </w:tabs>
      <w:autoSpaceDE w:val="0"/>
      <w:autoSpaceDN w:val="0"/>
    </w:pPr>
    <w:rPr>
      <w:sz w:val="28"/>
      <w:szCs w:val="28"/>
    </w:rPr>
  </w:style>
  <w:style w:type="character" w:customStyle="1" w:styleId="a4">
    <w:name w:val="Верхний колонтитул Знак"/>
    <w:basedOn w:val="a0"/>
    <w:link w:val="a3"/>
    <w:rsid w:val="007307F6"/>
    <w:rPr>
      <w:rFonts w:ascii="Times New Roman" w:eastAsia="Times New Roman" w:hAnsi="Times New Roman" w:cs="Times New Roman"/>
      <w:sz w:val="28"/>
      <w:szCs w:val="28"/>
      <w:lang w:eastAsia="ru-RU"/>
    </w:rPr>
  </w:style>
  <w:style w:type="paragraph" w:styleId="2">
    <w:name w:val="Body Text 2"/>
    <w:basedOn w:val="a"/>
    <w:link w:val="20"/>
    <w:unhideWhenUsed/>
    <w:rsid w:val="007307F6"/>
    <w:pPr>
      <w:spacing w:after="120" w:line="480" w:lineRule="auto"/>
    </w:pPr>
  </w:style>
  <w:style w:type="character" w:customStyle="1" w:styleId="20">
    <w:name w:val="Основной текст 2 Знак"/>
    <w:basedOn w:val="a0"/>
    <w:link w:val="2"/>
    <w:rsid w:val="007307F6"/>
    <w:rPr>
      <w:rFonts w:ascii="Times New Roman" w:eastAsia="Times New Roman" w:hAnsi="Times New Roman" w:cs="Times New Roman"/>
      <w:sz w:val="24"/>
      <w:szCs w:val="24"/>
      <w:lang w:eastAsia="ru-RU"/>
    </w:rPr>
  </w:style>
  <w:style w:type="table" w:styleId="a5">
    <w:name w:val="Table Grid"/>
    <w:basedOn w:val="a1"/>
    <w:rsid w:val="007307F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307F6"/>
    <w:rPr>
      <w:rFonts w:ascii="Tahoma" w:hAnsi="Tahoma" w:cs="Tahoma"/>
      <w:sz w:val="16"/>
      <w:szCs w:val="16"/>
    </w:rPr>
  </w:style>
  <w:style w:type="character" w:customStyle="1" w:styleId="a7">
    <w:name w:val="Текст выноски Знак"/>
    <w:basedOn w:val="a0"/>
    <w:link w:val="a6"/>
    <w:uiPriority w:val="99"/>
    <w:semiHidden/>
    <w:rsid w:val="007307F6"/>
    <w:rPr>
      <w:rFonts w:ascii="Tahoma" w:eastAsia="Times New Roman" w:hAnsi="Tahoma" w:cs="Tahoma"/>
      <w:sz w:val="16"/>
      <w:szCs w:val="16"/>
      <w:lang w:eastAsia="ru-RU"/>
    </w:rPr>
  </w:style>
  <w:style w:type="character" w:customStyle="1" w:styleId="sectiontitle">
    <w:name w:val="section_title"/>
    <w:basedOn w:val="a0"/>
    <w:uiPriority w:val="99"/>
    <w:rsid w:val="00F64FCD"/>
  </w:style>
  <w:style w:type="paragraph" w:styleId="a8">
    <w:name w:val="No Spacing"/>
    <w:link w:val="a9"/>
    <w:uiPriority w:val="1"/>
    <w:qFormat/>
    <w:rsid w:val="00943064"/>
    <w:pPr>
      <w:spacing w:after="0" w:line="240" w:lineRule="auto"/>
    </w:pPr>
    <w:rPr>
      <w:rFonts w:ascii="Calibri" w:eastAsia="Calibri" w:hAnsi="Calibri" w:cs="Times New Roman"/>
    </w:rPr>
  </w:style>
  <w:style w:type="character" w:customStyle="1" w:styleId="1">
    <w:name w:val="ÐžÑÐ½Ð¾Ð²Ð½Ð¾Ð¹ Ñ‚ÐµÐºÑÑ‚ Ð—Ð½Ð°Ðº1"/>
    <w:link w:val="5"/>
    <w:semiHidden/>
    <w:locked/>
    <w:rsid w:val="00943064"/>
    <w:rPr>
      <w:sz w:val="14"/>
    </w:rPr>
  </w:style>
  <w:style w:type="paragraph" w:customStyle="1" w:styleId="5">
    <w:name w:val="ÐžÑÐ½Ð¾Ð²Ð½Ð¾Ð¹ Ñ‚ÐµÐºÑÑ‚ (5)"/>
    <w:basedOn w:val="a"/>
    <w:link w:val="1"/>
    <w:semiHidden/>
    <w:rsid w:val="00943064"/>
    <w:pPr>
      <w:autoSpaceDE w:val="0"/>
      <w:autoSpaceDN w:val="0"/>
      <w:adjustRightInd w:val="0"/>
      <w:spacing w:before="420" w:line="240" w:lineRule="atLeast"/>
    </w:pPr>
    <w:rPr>
      <w:rFonts w:asciiTheme="minorHAnsi" w:eastAsiaTheme="minorHAnsi" w:hAnsiTheme="minorHAnsi" w:cstheme="minorBidi"/>
      <w:sz w:val="14"/>
      <w:szCs w:val="22"/>
      <w:lang w:eastAsia="en-US"/>
    </w:rPr>
  </w:style>
  <w:style w:type="character" w:customStyle="1" w:styleId="apple-converted-space">
    <w:name w:val="apple-converted-space"/>
    <w:basedOn w:val="a0"/>
    <w:rsid w:val="003A5A97"/>
  </w:style>
  <w:style w:type="character" w:styleId="aa">
    <w:name w:val="Hyperlink"/>
    <w:basedOn w:val="a0"/>
    <w:uiPriority w:val="99"/>
    <w:semiHidden/>
    <w:unhideWhenUsed/>
    <w:rsid w:val="003A5A97"/>
    <w:rPr>
      <w:color w:val="0000FF"/>
      <w:u w:val="single"/>
    </w:rPr>
  </w:style>
  <w:style w:type="character" w:customStyle="1" w:styleId="a9">
    <w:name w:val="Без интервала Знак"/>
    <w:link w:val="a8"/>
    <w:uiPriority w:val="1"/>
    <w:locked/>
    <w:rsid w:val="00437167"/>
    <w:rPr>
      <w:rFonts w:ascii="Calibri" w:eastAsia="Calibri" w:hAnsi="Calibri" w:cs="Times New Roman"/>
    </w:rPr>
  </w:style>
  <w:style w:type="paragraph" w:customStyle="1" w:styleId="ConsPlusTitle">
    <w:name w:val="ConsPlusTitle"/>
    <w:rsid w:val="007540F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615868139">
      <w:bodyDiv w:val="1"/>
      <w:marLeft w:val="0"/>
      <w:marRight w:val="0"/>
      <w:marTop w:val="0"/>
      <w:marBottom w:val="0"/>
      <w:divBdr>
        <w:top w:val="none" w:sz="0" w:space="0" w:color="auto"/>
        <w:left w:val="none" w:sz="0" w:space="0" w:color="auto"/>
        <w:bottom w:val="none" w:sz="0" w:space="0" w:color="auto"/>
        <w:right w:val="none" w:sz="0" w:space="0" w:color="auto"/>
      </w:divBdr>
    </w:div>
    <w:div w:id="827866909">
      <w:bodyDiv w:val="1"/>
      <w:marLeft w:val="0"/>
      <w:marRight w:val="0"/>
      <w:marTop w:val="0"/>
      <w:marBottom w:val="0"/>
      <w:divBdr>
        <w:top w:val="none" w:sz="0" w:space="0" w:color="auto"/>
        <w:left w:val="none" w:sz="0" w:space="0" w:color="auto"/>
        <w:bottom w:val="none" w:sz="0" w:space="0" w:color="auto"/>
        <w:right w:val="none" w:sz="0" w:space="0" w:color="auto"/>
      </w:divBdr>
    </w:div>
    <w:div w:id="20719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699&amp;rnd=244973.272768618&amp;dst=318&amp;fld=134" TargetMode="External"/><Relationship Id="rId3" Type="http://schemas.openxmlformats.org/officeDocument/2006/relationships/settings" Target="settings.xml"/><Relationship Id="rId7" Type="http://schemas.openxmlformats.org/officeDocument/2006/relationships/hyperlink" Target="http://www.consultant.ru/cons/cgi/online.cgi?req=doc&amp;base=LAW&amp;n=201699&amp;rnd=244973.1859520362&amp;dst=31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cgi/online.cgi?req=query&amp;div=LAW&amp;opt=1&amp;REFDOC=201699&amp;REFBASE=LAW&amp;REFFIELD=134&amp;REFSEGM=206&amp;REFPAGE=0&amp;REFTYPE=QP_MULTI_REF&amp;ts=32082148609795714293&amp;REFDST=319"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Pirat.ca</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12</cp:revision>
  <cp:lastPrinted>2016-09-05T07:06:00Z</cp:lastPrinted>
  <dcterms:created xsi:type="dcterms:W3CDTF">2016-09-01T05:12:00Z</dcterms:created>
  <dcterms:modified xsi:type="dcterms:W3CDTF">2017-02-03T05:28:00Z</dcterms:modified>
</cp:coreProperties>
</file>