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E2" w:rsidRPr="009F4AE2" w:rsidRDefault="009F4AE2" w:rsidP="004167CD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9F4AE2">
        <w:rPr>
          <w:rFonts w:ascii="Cambria" w:eastAsia="Times New Roman" w:hAnsi="Cambria" w:cs="Times New Roman"/>
          <w:b/>
          <w:noProof/>
          <w:color w:val="365F91"/>
          <w:sz w:val="24"/>
          <w:szCs w:val="24"/>
        </w:rPr>
        <w:drawing>
          <wp:inline distT="0" distB="0" distL="0" distR="0">
            <wp:extent cx="508000" cy="600075"/>
            <wp:effectExtent l="0" t="0" r="0" b="0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F4AE2" w:rsidRPr="004167CD" w:rsidRDefault="00BA101E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КРАСНОГОРСКИЙ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 </w:t>
      </w: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АСЕКЕЕВСКОГО  РАЙОНА</w:t>
      </w:r>
    </w:p>
    <w:p w:rsidR="009F4AE2" w:rsidRPr="004167CD" w:rsidRDefault="009F4AE2" w:rsidP="00416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4167CD" w:rsidRPr="004167CD" w:rsidRDefault="004167CD" w:rsidP="009F4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AE2" w:rsidRPr="004167CD" w:rsidRDefault="009F4AE2" w:rsidP="009F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F4AE2" w:rsidRPr="004167CD" w:rsidRDefault="00540CFC" w:rsidP="00540C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21.05.2024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</w:t>
      </w:r>
      <w:r w:rsidR="009F4AE2" w:rsidRPr="004167CD">
        <w:rPr>
          <w:rFonts w:ascii="Times New Roman" w:eastAsia="Times New Roman" w:hAnsi="Times New Roman" w:cs="Times New Roman"/>
          <w:b/>
          <w:sz w:val="28"/>
          <w:szCs w:val="28"/>
        </w:rPr>
        <w:t xml:space="preserve">-п                                </w:t>
      </w:r>
    </w:p>
    <w:p w:rsidR="009F4AE2" w:rsidRPr="004167CD" w:rsidRDefault="009F4AE2" w:rsidP="009F4AE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538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167CD" w:rsidRDefault="00540CFC" w:rsidP="0041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bookmarkStart w:id="0" w:name="_GoBack"/>
      <w:bookmarkEnd w:id="0"/>
      <w:r w:rsidR="004167CD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Генеральный план и Правила землепользования и застройки муниципального образования Красногорский сельсовет Асекеевского района Оренбургской области</w:t>
      </w:r>
    </w:p>
    <w:p w:rsidR="004167CD" w:rsidRDefault="004167CD" w:rsidP="0041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CD" w:rsidRDefault="004167CD" w:rsidP="0041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обращением ООО «</w:t>
      </w:r>
      <w:proofErr w:type="spellStart"/>
      <w:r w:rsidR="00540CFC">
        <w:rPr>
          <w:rFonts w:ascii="Times New Roman" w:hAnsi="Times New Roman" w:cs="Times New Roman"/>
          <w:sz w:val="28"/>
          <w:szCs w:val="28"/>
        </w:rPr>
        <w:t>Новобарскнефть</w:t>
      </w:r>
      <w:proofErr w:type="spellEnd"/>
      <w:r w:rsidR="00540CFC">
        <w:rPr>
          <w:rFonts w:ascii="Times New Roman" w:hAnsi="Times New Roman" w:cs="Times New Roman"/>
          <w:sz w:val="28"/>
          <w:szCs w:val="28"/>
        </w:rPr>
        <w:t xml:space="preserve">» от 14.05.2024 г </w:t>
      </w:r>
      <w:proofErr w:type="gramStart"/>
      <w:r w:rsidR="00540CFC">
        <w:rPr>
          <w:rFonts w:ascii="Times New Roman" w:hAnsi="Times New Roman" w:cs="Times New Roman"/>
          <w:sz w:val="28"/>
          <w:szCs w:val="28"/>
        </w:rPr>
        <w:t>ИСХ</w:t>
      </w:r>
      <w:proofErr w:type="gramEnd"/>
      <w:r w:rsidR="00540CFC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, в целях приведения правового режима земельных участков в соответствие с требованием земельного законодательства и осуществление перевода земельных участков из категории земель сельскохозяйственного назначения в категорию земель промышленности </w:t>
      </w:r>
      <w:r w:rsidR="00540CFC">
        <w:rPr>
          <w:rFonts w:ascii="Times New Roman" w:hAnsi="Times New Roman" w:cs="Times New Roman"/>
          <w:sz w:val="28"/>
          <w:szCs w:val="28"/>
        </w:rPr>
        <w:t xml:space="preserve">и иного специального назначения </w:t>
      </w:r>
      <w:r>
        <w:rPr>
          <w:rFonts w:ascii="Times New Roman" w:hAnsi="Times New Roman" w:cs="Times New Roman"/>
          <w:sz w:val="28"/>
          <w:szCs w:val="28"/>
        </w:rPr>
        <w:t>на территории МО  Красногорский сельсовет Асекеевского района Оренбургской области, 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РФ», Уставом муниципального образования Красногорский сельсовет, администрация муниципального образования Красногорский сельсовет постановляет:</w:t>
      </w:r>
    </w:p>
    <w:p w:rsidR="004167CD" w:rsidRDefault="004167CD" w:rsidP="004167C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подготовке проектов внесения изменений в Генеральный план и Правила землепользования и застройки муниципального образования</w:t>
      </w:r>
      <w:r w:rsidRPr="0041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Красногорский  сельсовет Асекеевского района Оренбургской области.</w:t>
      </w:r>
    </w:p>
    <w:p w:rsidR="004167CD" w:rsidRDefault="004167CD" w:rsidP="004167C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разработку и согласование указанного Проекта за счет собственных средств заинтер</w:t>
      </w:r>
      <w:r w:rsidR="00540CFC">
        <w:rPr>
          <w:rFonts w:ascii="Times New Roman" w:hAnsi="Times New Roman" w:cs="Times New Roman"/>
          <w:sz w:val="28"/>
          <w:szCs w:val="28"/>
        </w:rPr>
        <w:t>есованному лицу – ООО «</w:t>
      </w:r>
      <w:proofErr w:type="spellStart"/>
      <w:r w:rsidR="00540CFC">
        <w:rPr>
          <w:rFonts w:ascii="Times New Roman" w:hAnsi="Times New Roman" w:cs="Times New Roman"/>
          <w:sz w:val="28"/>
          <w:szCs w:val="28"/>
        </w:rPr>
        <w:t>Новобарскнефть</w:t>
      </w:r>
      <w:proofErr w:type="spellEnd"/>
      <w:r w:rsidR="00540CFC">
        <w:rPr>
          <w:rFonts w:ascii="Times New Roman" w:hAnsi="Times New Roman" w:cs="Times New Roman"/>
          <w:sz w:val="28"/>
          <w:szCs w:val="28"/>
        </w:rPr>
        <w:t>» (ИНН:1644092563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67CD" w:rsidRDefault="004167CD" w:rsidP="004167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Красногорский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в сети Интернет.</w:t>
      </w:r>
    </w:p>
    <w:p w:rsidR="004167CD" w:rsidRDefault="004167CD" w:rsidP="004167C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167CD" w:rsidRDefault="004167CD" w:rsidP="004167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обнародования.</w:t>
      </w:r>
    </w:p>
    <w:p w:rsidR="004167CD" w:rsidRDefault="004167CD" w:rsidP="0041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CD" w:rsidRDefault="004167CD" w:rsidP="0041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4167CD" w:rsidRDefault="004167CD" w:rsidP="004167CD">
      <w:pPr>
        <w:spacing w:after="0" w:line="240" w:lineRule="auto"/>
        <w:rPr>
          <w:rFonts w:ascii="Times New Roman" w:hAnsi="Times New Roman" w:cs="Times New Roman"/>
        </w:rPr>
      </w:pPr>
    </w:p>
    <w:p w:rsidR="004167CD" w:rsidRPr="004167CD" w:rsidRDefault="004167CD" w:rsidP="004167CD">
      <w:pPr>
        <w:spacing w:after="0" w:line="240" w:lineRule="auto"/>
        <w:rPr>
          <w:rFonts w:ascii="Times New Roman" w:hAnsi="Times New Roman" w:cs="Times New Roman"/>
        </w:rPr>
      </w:pPr>
      <w:r w:rsidRPr="004167CD">
        <w:rPr>
          <w:rFonts w:ascii="Times New Roman" w:hAnsi="Times New Roman" w:cs="Times New Roman"/>
        </w:rPr>
        <w:t>Разослано: пр</w:t>
      </w:r>
      <w:r w:rsidR="00540CFC">
        <w:rPr>
          <w:rFonts w:ascii="Times New Roman" w:hAnsi="Times New Roman" w:cs="Times New Roman"/>
        </w:rPr>
        <w:t>окуратуре района, ООО «</w:t>
      </w:r>
      <w:proofErr w:type="spellStart"/>
      <w:r w:rsidR="00540CFC">
        <w:rPr>
          <w:rFonts w:ascii="Times New Roman" w:hAnsi="Times New Roman" w:cs="Times New Roman"/>
        </w:rPr>
        <w:t>Новобарскнефть</w:t>
      </w:r>
      <w:proofErr w:type="spellEnd"/>
      <w:r w:rsidRPr="004167CD">
        <w:rPr>
          <w:rFonts w:ascii="Times New Roman" w:hAnsi="Times New Roman" w:cs="Times New Roman"/>
        </w:rPr>
        <w:t>»</w:t>
      </w:r>
      <w:proofErr w:type="gramStart"/>
      <w:r w:rsidRPr="004167CD">
        <w:rPr>
          <w:rFonts w:ascii="Times New Roman" w:hAnsi="Times New Roman" w:cs="Times New Roman"/>
        </w:rPr>
        <w:t>,о</w:t>
      </w:r>
      <w:proofErr w:type="gramEnd"/>
      <w:r w:rsidRPr="004167CD">
        <w:rPr>
          <w:rFonts w:ascii="Times New Roman" w:hAnsi="Times New Roman" w:cs="Times New Roman"/>
        </w:rPr>
        <w:t xml:space="preserve">тдел архитектуры и градостроительства </w:t>
      </w:r>
      <w:proofErr w:type="spellStart"/>
      <w:r w:rsidRPr="004167CD">
        <w:rPr>
          <w:rFonts w:ascii="Times New Roman" w:hAnsi="Times New Roman" w:cs="Times New Roman"/>
        </w:rPr>
        <w:t>Ас</w:t>
      </w:r>
      <w:r w:rsidR="00540CFC">
        <w:rPr>
          <w:rFonts w:ascii="Times New Roman" w:hAnsi="Times New Roman" w:cs="Times New Roman"/>
        </w:rPr>
        <w:t>екеевского</w:t>
      </w:r>
      <w:proofErr w:type="spellEnd"/>
      <w:r w:rsidR="00540CFC">
        <w:rPr>
          <w:rFonts w:ascii="Times New Roman" w:hAnsi="Times New Roman" w:cs="Times New Roman"/>
        </w:rPr>
        <w:t xml:space="preserve"> района</w:t>
      </w:r>
      <w:r w:rsidRPr="004167CD">
        <w:rPr>
          <w:rFonts w:ascii="Times New Roman" w:hAnsi="Times New Roman" w:cs="Times New Roman"/>
        </w:rPr>
        <w:t>, в дело.</w:t>
      </w:r>
    </w:p>
    <w:p w:rsidR="00346DE8" w:rsidRPr="005A2A5E" w:rsidRDefault="00346DE8">
      <w:pPr>
        <w:rPr>
          <w:rFonts w:ascii="Times New Roman" w:hAnsi="Times New Roman" w:cs="Times New Roman"/>
          <w:sz w:val="28"/>
          <w:szCs w:val="28"/>
        </w:rPr>
      </w:pPr>
    </w:p>
    <w:sectPr w:rsidR="00346DE8" w:rsidRPr="005A2A5E" w:rsidSect="001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341"/>
    <w:rsid w:val="001747F4"/>
    <w:rsid w:val="0020060E"/>
    <w:rsid w:val="00346DE8"/>
    <w:rsid w:val="004167CD"/>
    <w:rsid w:val="00487736"/>
    <w:rsid w:val="004D1FC6"/>
    <w:rsid w:val="00540CFC"/>
    <w:rsid w:val="005A2A5E"/>
    <w:rsid w:val="00983CE0"/>
    <w:rsid w:val="009F4AE2"/>
    <w:rsid w:val="00AC3341"/>
    <w:rsid w:val="00AD555F"/>
    <w:rsid w:val="00BA101E"/>
    <w:rsid w:val="00E26B04"/>
    <w:rsid w:val="00E92C7A"/>
    <w:rsid w:val="00F0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Красногорсеий</cp:lastModifiedBy>
  <cp:revision>12</cp:revision>
  <cp:lastPrinted>2024-05-21T06:02:00Z</cp:lastPrinted>
  <dcterms:created xsi:type="dcterms:W3CDTF">2020-04-20T05:11:00Z</dcterms:created>
  <dcterms:modified xsi:type="dcterms:W3CDTF">2024-05-21T06:02:00Z</dcterms:modified>
</cp:coreProperties>
</file>