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15" w:rsidRDefault="00DB0E15" w:rsidP="00DB0E15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3555" cy="595630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E15" w:rsidRDefault="00DB0E15" w:rsidP="00DB0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B0E15" w:rsidRDefault="00DB0E15" w:rsidP="00DB0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КРАСНОГОРСКИЙ СЕЛЬСОВЕТ АСЕКЕВСКОГО РАЙОНА ОРЕНБУРГСКОЙ ОБЛАСТИ</w:t>
      </w:r>
    </w:p>
    <w:p w:rsidR="00DB0E15" w:rsidRDefault="00DB0E15" w:rsidP="00DB0E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15" w:rsidRDefault="00DB0E15" w:rsidP="00DB0E1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B0E15" w:rsidRDefault="00DB0E15" w:rsidP="00DB0E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DB0E15" w:rsidRDefault="00DB0E15" w:rsidP="00DB0E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05.08.2015                                п. Красногорский                                      №13-п</w:t>
      </w:r>
    </w:p>
    <w:p w:rsidR="00DB0E15" w:rsidRDefault="00DB0E15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B0E15" w:rsidRDefault="00DB0E15" w:rsidP="005E4D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B0E15" w:rsidRPr="00DB0E15" w:rsidRDefault="00DB0E15" w:rsidP="005E4D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ПОРЯДКА ПРИМЕНЕНИЯ К МУНИЦИПАЛЬНЫМ СЛУЖАЩИМ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ВЗЫСКАНИЙ ЗА НЕСОБЛЮДЕНИЕ ОГРАНИЧЕНИЙ И ЗАПРЕТОВ, ТРЕБОВАНИЙ О</w:t>
      </w:r>
      <w:r w:rsidR="00DB0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E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ПРЕДОТВРАЩЕНИИ ИЛИ ОБ УРЕГУЛИРОВАНИИ КОНФЛИКТА ИНТЕРЕСОВ И</w:t>
      </w:r>
    </w:p>
    <w:p w:rsid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0E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НЕИСПОЛНЕНИЕ ОБЯЗАННОСТЕЙ, УСТАНОВЛЕННЫХ В ЦЕЛЯХ ПРОТИВОДЕЙСТВИЯ КОРРУПЦИИ 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6306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DB0E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</w:t>
      </w:r>
      <w:proofErr w:type="gramEnd"/>
    </w:p>
    <w:p w:rsidR="005E4D96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0E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ОБРАЗОВАНИЯ</w:t>
      </w:r>
      <w:r w:rsidR="00DB0E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КРАСНОГОРСКИЙ СЕЛЬСОВЕТ</w:t>
      </w:r>
    </w:p>
    <w:p w:rsidR="00DB0E15" w:rsidRDefault="00DB0E15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АСЕКЕЕВСКОГО РАЙОНА ОРЕНБУРГСКОЙ ОБЛАСТИ</w:t>
      </w:r>
    </w:p>
    <w:p w:rsidR="00DB0E15" w:rsidRPr="00DB0E15" w:rsidRDefault="00DB0E15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0E15" w:rsidRPr="00DB0E15" w:rsidRDefault="00DB0E15" w:rsidP="005E4D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D96" w:rsidRPr="00DB0E15" w:rsidRDefault="00DB0E15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E4D96" w:rsidRPr="00DB0E1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0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основании Федерального закона </w:t>
      </w:r>
      <w:r w:rsidR="005E4D96" w:rsidRPr="00DB0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02.03.2007 №25-ФЗ «О муниципальной службе в Российской Федерации», Федерального </w:t>
      </w:r>
      <w:r w:rsidRPr="00DB0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от 25.12.2008 №273-Ф3 «О </w:t>
      </w:r>
      <w:r w:rsidR="005E4D96" w:rsidRPr="00DB0E15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</w:t>
      </w:r>
      <w:r w:rsidRPr="00DB0E15">
        <w:rPr>
          <w:rFonts w:ascii="Times New Roman" w:eastAsia="Times New Roman" w:hAnsi="Times New Roman" w:cs="Times New Roman"/>
          <w:color w:val="000000"/>
          <w:sz w:val="28"/>
          <w:szCs w:val="28"/>
        </w:rPr>
        <w:t>водействии коррупции», Устава муниципального образования Красногорский сельсовет, постановляю</w:t>
      </w:r>
      <w:r w:rsidR="005E4D96" w:rsidRPr="00DB0E1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E15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DB0E1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</w:p>
    <w:p w:rsidR="00DB0E15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Times New Roman" w:cs="Arial"/>
          <w:color w:val="000000"/>
          <w:sz w:val="28"/>
          <w:szCs w:val="28"/>
        </w:rPr>
      </w:pPr>
      <w:r w:rsidRPr="00DB0E1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B0E15" w:rsidRPr="00DB0E1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B0E15" w:rsidRPr="00DB0E1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обнародования.</w:t>
      </w:r>
      <w:r w:rsidR="00DB0E15" w:rsidRPr="00DB0E15">
        <w:rPr>
          <w:rFonts w:ascii="Arial" w:eastAsia="Times New Roman" w:hAnsi="Times New Roman" w:cs="Arial"/>
          <w:color w:val="000000"/>
          <w:sz w:val="28"/>
          <w:szCs w:val="28"/>
        </w:rPr>
        <w:t xml:space="preserve">     </w:t>
      </w:r>
    </w:p>
    <w:p w:rsidR="00DB0E15" w:rsidRPr="00DB0E15" w:rsidRDefault="00DB0E15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Times New Roman" w:cs="Arial"/>
          <w:color w:val="000000"/>
          <w:sz w:val="28"/>
          <w:szCs w:val="28"/>
        </w:rPr>
      </w:pPr>
    </w:p>
    <w:p w:rsidR="00DB0E15" w:rsidRPr="00DB0E15" w:rsidRDefault="00DB0E15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E15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E1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5E4D96" w:rsidRPr="00DB0E15" w:rsidRDefault="00DB0E15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5E4D96" w:rsidRPr="00DB0E1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DB0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DB0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proofErr w:type="spellStart"/>
      <w:r w:rsidRPr="00DB0E15">
        <w:rPr>
          <w:rFonts w:ascii="Times New Roman" w:eastAsia="Times New Roman" w:hAnsi="Times New Roman" w:cs="Times New Roman"/>
          <w:color w:val="000000"/>
          <w:sz w:val="28"/>
          <w:szCs w:val="28"/>
        </w:rPr>
        <w:t>К.Р.Латфулин</w:t>
      </w:r>
      <w:proofErr w:type="spellEnd"/>
    </w:p>
    <w:p w:rsidR="00DB0E15" w:rsidRDefault="00DB0E15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E15" w:rsidRDefault="00DB0E15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E15" w:rsidRPr="00DB0E15" w:rsidRDefault="00DB0E15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3AB" w:rsidRPr="0085169F" w:rsidRDefault="003663AB" w:rsidP="003663A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16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3663AB" w:rsidRDefault="003663AB" w:rsidP="003663A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главы</w:t>
      </w:r>
    </w:p>
    <w:p w:rsidR="003663AB" w:rsidRDefault="003663AB" w:rsidP="003663A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3663AB" w:rsidRPr="0085169F" w:rsidRDefault="003663AB" w:rsidP="003663A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Красногорский сельсовет</w:t>
      </w:r>
    </w:p>
    <w:p w:rsidR="003663AB" w:rsidRDefault="003663AB" w:rsidP="003663A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516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05.08.2015 №13</w:t>
      </w:r>
      <w:r w:rsidRPr="008516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</w:t>
      </w:r>
    </w:p>
    <w:p w:rsidR="00DB0E15" w:rsidRDefault="00DB0E15" w:rsidP="003663A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663AB" w:rsidRDefault="003663AB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3AB" w:rsidRDefault="005E4D96" w:rsidP="003663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ПРИМЕНЕНИЯ К МУНИЦИПАЛЬНЫМ СЛУЖАЩИМ </w:t>
      </w:r>
    </w:p>
    <w:p w:rsidR="003663AB" w:rsidRDefault="005E4D96" w:rsidP="003663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ВЗЫСКАНИЙ ЗА</w:t>
      </w:r>
      <w:r w:rsidR="003663AB">
        <w:rPr>
          <w:rFonts w:ascii="Times New Roman" w:hAnsi="Times New Roman" w:cs="Times New Roman"/>
          <w:sz w:val="24"/>
          <w:szCs w:val="24"/>
        </w:rPr>
        <w:t xml:space="preserve">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НЕСОБЛЮДЕНИЕ ОГРАНИЧЕНИЙ И ЗАПРЕТОВ,</w:t>
      </w:r>
    </w:p>
    <w:p w:rsidR="005E4D96" w:rsidRPr="003663AB" w:rsidRDefault="005E4D96" w:rsidP="003663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ТРЕБОВАНИЙ О ПРЕДОТВРАЩЕНИИ ИЛИ ОБ УРЕГУЛИРОВАНИИ КОНФЛИКТА ИНТЕРЕСОВ И</w:t>
      </w:r>
      <w:r w:rsidR="003663AB">
        <w:rPr>
          <w:rFonts w:ascii="Times New Roman" w:hAnsi="Times New Roman" w:cs="Times New Roman"/>
          <w:sz w:val="24"/>
          <w:szCs w:val="24"/>
        </w:rPr>
        <w:t xml:space="preserve">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НЕИСПОЛНЕНИЕ ОБЯЗАННОСТЕЙ, УСТАНОВЛЕННЫХ В ЦЕЛЯХ ПРОТИВОДЕЙСТВИЯ КОРРУПЦИИ АДМИНИСТРАЦИИ МУНИЦИПАЛЬНОГО </w:t>
      </w:r>
      <w:r w:rsidRPr="00DB0E1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4B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КРАСНОГОРСКИЙ СЕЛЬСОВЕТ АСЕКЕЕ</w:t>
      </w:r>
      <w:r w:rsidR="003663A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B34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63AB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РАЙОНА ОРЕНБУРГСКОЙ ОБЛАСТИ</w:t>
      </w:r>
    </w:p>
    <w:p w:rsidR="003663AB" w:rsidRPr="00DB0E15" w:rsidRDefault="003663AB" w:rsidP="003663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D96" w:rsidRPr="00DB0E15" w:rsidRDefault="005E4D96" w:rsidP="003663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положения</w:t>
      </w:r>
    </w:p>
    <w:p w:rsidR="005E4D96" w:rsidRPr="00DB0E15" w:rsidRDefault="005E4D96" w:rsidP="003663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1.1.  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  Порядок   разработан   в   соответствии   со   статьями   27,   27.1</w:t>
      </w:r>
    </w:p>
    <w:p w:rsidR="005E4D96" w:rsidRPr="00DB0E15" w:rsidRDefault="005E4D96" w:rsidP="003663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02.03.2007 №25-ФЗ «О муниципальной службе в Российской Федерации», Федеральным законом от 25.12.2008 №273-Ф3 «О противодействии коррупции».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5E4D96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1.3. 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Дисциплинарная ответственность муниципального служащего устанавливается за совершение дисциплинарного проступка.</w:t>
      </w:r>
    </w:p>
    <w:p w:rsidR="003663AB" w:rsidRPr="00DB0E15" w:rsidRDefault="003663AB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3AB" w:rsidRDefault="005E4D96" w:rsidP="003663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Взыскания за несоблюдение ограничений и запретов,</w:t>
      </w:r>
    </w:p>
    <w:p w:rsidR="005E4D96" w:rsidRDefault="005E4D96" w:rsidP="003663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663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63AB" w:rsidRPr="00DB0E15" w:rsidRDefault="003663AB" w:rsidP="003663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замечание;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выговор;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увольнение с муниципальной службы по соответствующим основаниям.</w:t>
      </w:r>
    </w:p>
    <w:p w:rsidR="005E4D96" w:rsidRPr="003663AB" w:rsidRDefault="003663AB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5E4D96" w:rsidRPr="00366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r w:rsidR="005E4D96" w:rsidRPr="00366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статьями 14.1</w:t>
      </w:r>
      <w:r w:rsidR="005E4D96" w:rsidRPr="00366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E4D96" w:rsidRPr="00366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02.03.2007 №25-ФЗ "О муниципальной службе в Российской Федерации".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2.3. 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работодателя.</w:t>
      </w:r>
    </w:p>
    <w:p w:rsidR="005E4D96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2.4.    </w:t>
      </w:r>
      <w:proofErr w:type="gramStart"/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несоблюдение муниципальным служащим</w:t>
      </w:r>
      <w:r w:rsidR="00366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ограни</w:t>
      </w:r>
      <w:r w:rsidR="00366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чений и запретов, требований, о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Федеральным законом от 25 декабря 2008 года №273-Ф3 «О противодействии коррупции» и другими федеральными законами, налагаются взыскания, указанные в пункте 2.1. настоящего Порядка.</w:t>
      </w:r>
      <w:proofErr w:type="gramEnd"/>
    </w:p>
    <w:p w:rsidR="003663AB" w:rsidRPr="00DB0E15" w:rsidRDefault="003663AB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D96" w:rsidRDefault="005E4D96" w:rsidP="003663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 сроки применения дисциплинарного взыскания</w:t>
      </w:r>
      <w:r w:rsidR="003663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63AB" w:rsidRPr="00DB0E15" w:rsidRDefault="003663AB" w:rsidP="003663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Дисциплинарные взыскания применяются работодателем на основании: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доклада о результатах проверки, проведенной подразделением кадровой службы соответс</w:t>
      </w:r>
      <w:r w:rsidR="00630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твующего муниципального органа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профилактике коррупционных и иных правонарушений;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объяснений муниципального служащего;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материалов.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3.2.  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5E4D96" w:rsidRPr="00DB0E15" w:rsidRDefault="005E4D96" w:rsidP="006306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</w:t>
      </w:r>
      <w:r w:rsidR="0063064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5E4D96" w:rsidRPr="00DB0E15" w:rsidRDefault="005E4D96" w:rsidP="006306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служащим не предоставлено, то составляется соответствующий акт.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Непредоставление</w:t>
      </w:r>
      <w:proofErr w:type="spellEnd"/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муниципальным служащим объяснения не является препятствием для применения дисциплинарного взыскания.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3.3.    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3.4.   </w:t>
      </w:r>
      <w:proofErr w:type="gramStart"/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конфликта интересов.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</w:t>
      </w:r>
      <w:r w:rsidRPr="00DB0E15">
        <w:rPr>
          <w:rFonts w:ascii="Times New Roman" w:eastAsia="Times New Roman" w:hAnsi="Times New Roman" w:cs="Times New Roman"/>
          <w:color w:val="554991"/>
          <w:sz w:val="24"/>
          <w:szCs w:val="24"/>
        </w:rPr>
        <w:t xml:space="preserve">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должностного проступка. В указанные сроки не включается время производства по уголовному делу.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дисциплинарный проступок муниципального служащего может быть применено только одно дисциплинарное взыскание.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3.6.  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3.7. </w:t>
      </w:r>
      <w:proofErr w:type="gramStart"/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отказа муниципального служащего ознакомиться с указанным распоряжением (приказом) под роспись, то составляется соответствующий акт.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3.8. 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5E4D96" w:rsidRPr="00DB0E15" w:rsidRDefault="005E4D96" w:rsidP="00DB0E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15">
        <w:rPr>
          <w:rFonts w:ascii="Times New Roman" w:hAnsi="Times New Roman" w:cs="Times New Roman"/>
          <w:color w:val="000000"/>
          <w:sz w:val="24"/>
          <w:szCs w:val="24"/>
        </w:rPr>
        <w:t xml:space="preserve">3.9.  </w:t>
      </w:r>
      <w:r w:rsidRPr="00DB0E1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служащий вправе обжаловать дисциплинарное взыскание в установленном законом порядке.</w:t>
      </w:r>
    </w:p>
    <w:p w:rsidR="005E4D96" w:rsidRPr="00DB0E15" w:rsidRDefault="005E4D96" w:rsidP="00DB0E15">
      <w:pPr>
        <w:jc w:val="both"/>
        <w:rPr>
          <w:sz w:val="24"/>
          <w:szCs w:val="24"/>
        </w:rPr>
      </w:pPr>
    </w:p>
    <w:sectPr w:rsidR="005E4D96" w:rsidRPr="00DB0E15" w:rsidSect="00D4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E4D96"/>
    <w:rsid w:val="003663AB"/>
    <w:rsid w:val="004B34DD"/>
    <w:rsid w:val="005E4D96"/>
    <w:rsid w:val="0063064E"/>
    <w:rsid w:val="008378C4"/>
    <w:rsid w:val="00A06C36"/>
    <w:rsid w:val="00D45681"/>
    <w:rsid w:val="00DB0E15"/>
    <w:rsid w:val="00E3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2015-08-06T07:17:00Z</cp:lastPrinted>
  <dcterms:created xsi:type="dcterms:W3CDTF">2015-08-06T04:47:00Z</dcterms:created>
  <dcterms:modified xsi:type="dcterms:W3CDTF">2015-08-18T10:14:00Z</dcterms:modified>
</cp:coreProperties>
</file>