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  <w:r w:rsidRPr="00016A9B">
        <w:rPr>
          <w:rFonts w:ascii="Times New Roman" w:hAnsi="Times New Roman"/>
          <w:sz w:val="24"/>
          <w:szCs w:val="24"/>
        </w:rPr>
        <w:t>Приложение N 1</w:t>
      </w: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sz w:val="24"/>
          <w:szCs w:val="24"/>
        </w:rPr>
      </w:pPr>
      <w:r w:rsidRPr="00016A9B">
        <w:rPr>
          <w:rFonts w:ascii="Times New Roman" w:hAnsi="Times New Roman"/>
          <w:sz w:val="24"/>
          <w:szCs w:val="24"/>
        </w:rPr>
        <w:t>к Порядку</w:t>
      </w: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288"/>
      <w:bookmarkEnd w:id="0"/>
      <w:r w:rsidRPr="00016A9B">
        <w:rPr>
          <w:rFonts w:ascii="Times New Roman" w:hAnsi="Times New Roman"/>
          <w:sz w:val="24"/>
          <w:szCs w:val="24"/>
        </w:rPr>
        <w:t>ФОРМА</w:t>
      </w: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A9B">
        <w:rPr>
          <w:rFonts w:ascii="Times New Roman" w:hAnsi="Times New Roman"/>
          <w:sz w:val="24"/>
          <w:szCs w:val="24"/>
        </w:rPr>
        <w:t>ПАСПО</w:t>
      </w:r>
      <w:r>
        <w:rPr>
          <w:rFonts w:ascii="Times New Roman" w:hAnsi="Times New Roman"/>
          <w:sz w:val="24"/>
          <w:szCs w:val="24"/>
        </w:rPr>
        <w:t xml:space="preserve">РТА МУНИЦИПАЛЬНОЙ ПРОГРАММЫ </w:t>
      </w: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550" w:type="dxa"/>
        <w:tblCellSpacing w:w="5" w:type="nil"/>
        <w:tblInd w:w="1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0"/>
        <w:gridCol w:w="833"/>
        <w:gridCol w:w="1428"/>
        <w:gridCol w:w="1309"/>
        <w:gridCol w:w="1309"/>
        <w:gridCol w:w="1309"/>
        <w:gridCol w:w="1792"/>
      </w:tblGrid>
      <w:tr w:rsidR="00794042" w:rsidRPr="00016A9B" w:rsidTr="00E0169B">
        <w:trPr>
          <w:trHeight w:val="400"/>
          <w:tblCellSpacing w:w="5" w:type="nil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Цели муниципальной     </w:t>
            </w:r>
            <w:r w:rsidRPr="00016A9B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Задачи муниципальной     </w:t>
            </w:r>
            <w:r w:rsidRPr="00016A9B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муниципальный заказчик    </w:t>
            </w:r>
            <w:r w:rsidRPr="00016A9B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7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Сроки реализации            </w:t>
            </w:r>
            <w:r w:rsidRPr="00016A9B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7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7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400"/>
          <w:tblCellSpacing w:w="5" w:type="nil"/>
        </w:trPr>
        <w:tc>
          <w:tcPr>
            <w:tcW w:w="35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Источники финансирования    </w:t>
            </w:r>
            <w:r w:rsidRPr="00016A9B">
              <w:rPr>
                <w:sz w:val="24"/>
                <w:szCs w:val="24"/>
              </w:rPr>
              <w:br/>
              <w:t xml:space="preserve">муниципальной программы,  </w:t>
            </w:r>
            <w:r w:rsidRPr="00016A9B">
              <w:rPr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7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>Расходы (тыс. рублей)</w:t>
            </w:r>
          </w:p>
        </w:tc>
      </w:tr>
      <w:tr w:rsidR="00794042" w:rsidRPr="00016A9B" w:rsidTr="00E0169B">
        <w:trPr>
          <w:trHeight w:val="600"/>
          <w:tblCellSpacing w:w="5" w:type="nil"/>
        </w:trPr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Очередной </w:t>
            </w:r>
            <w:r w:rsidRPr="00016A9B">
              <w:rPr>
                <w:sz w:val="24"/>
                <w:szCs w:val="24"/>
              </w:rPr>
              <w:br/>
              <w:t>финансовый</w:t>
            </w:r>
            <w:r w:rsidRPr="00016A9B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1-й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2-й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3-й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4-й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>периода</w:t>
            </w:r>
          </w:p>
        </w:tc>
      </w:tr>
      <w:tr w:rsidR="00794042" w:rsidRPr="00016A9B" w:rsidTr="00E0169B">
        <w:trPr>
          <w:trHeight w:val="328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E0169B" w:rsidRPr="00016A9B" w:rsidTr="00E0169B">
        <w:trPr>
          <w:trHeight w:val="266"/>
          <w:tblCellSpacing w:w="5" w:type="nil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B" w:rsidRDefault="00E0169B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областного </w:t>
            </w:r>
            <w:r w:rsidRPr="00016A9B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6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Планируемые результаты      </w:t>
            </w:r>
            <w:r w:rsidRPr="00016A9B">
              <w:rPr>
                <w:sz w:val="24"/>
                <w:szCs w:val="24"/>
              </w:rPr>
              <w:br/>
              <w:t xml:space="preserve">реализации муниципальной </w:t>
            </w:r>
            <w:r w:rsidRPr="00016A9B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4"/>
          <w:szCs w:val="24"/>
        </w:rPr>
      </w:pP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4"/>
          <w:szCs w:val="24"/>
        </w:rPr>
      </w:pPr>
      <w:r w:rsidRPr="00016A9B">
        <w:rPr>
          <w:rFonts w:ascii="Times New Roman" w:hAnsi="Times New Roman"/>
          <w:sz w:val="24"/>
          <w:szCs w:val="24"/>
        </w:rPr>
        <w:t>Приложение N 2</w:t>
      </w: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/>
          <w:sz w:val="24"/>
          <w:szCs w:val="24"/>
        </w:rPr>
      </w:pPr>
      <w:r w:rsidRPr="00016A9B">
        <w:rPr>
          <w:rFonts w:ascii="Times New Roman" w:hAnsi="Times New Roman"/>
          <w:sz w:val="24"/>
          <w:szCs w:val="24"/>
        </w:rPr>
        <w:t>к Порядку</w:t>
      </w: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35"/>
      <w:bookmarkEnd w:id="1"/>
      <w:r w:rsidRPr="00016A9B">
        <w:rPr>
          <w:rFonts w:ascii="Times New Roman" w:hAnsi="Times New Roman"/>
          <w:sz w:val="24"/>
          <w:szCs w:val="24"/>
        </w:rPr>
        <w:t>ФОРМА</w:t>
      </w: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A9B">
        <w:rPr>
          <w:rFonts w:ascii="Times New Roman" w:hAnsi="Times New Roman"/>
          <w:sz w:val="24"/>
          <w:szCs w:val="24"/>
        </w:rPr>
        <w:t>ПАСПОРТА ПОДПРОГРАММЫ   МУНИЦИПАЛЬН</w:t>
      </w:r>
      <w:r>
        <w:rPr>
          <w:rFonts w:ascii="Times New Roman" w:hAnsi="Times New Roman"/>
          <w:sz w:val="24"/>
          <w:szCs w:val="24"/>
        </w:rPr>
        <w:t xml:space="preserve">ОЙ ПРОГРАММЫ </w:t>
      </w: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0"/>
        <w:gridCol w:w="1785"/>
        <w:gridCol w:w="1785"/>
        <w:gridCol w:w="1904"/>
        <w:gridCol w:w="1428"/>
        <w:gridCol w:w="1312"/>
        <w:gridCol w:w="1312"/>
        <w:gridCol w:w="1312"/>
        <w:gridCol w:w="1309"/>
        <w:gridCol w:w="833"/>
        <w:gridCol w:w="6"/>
      </w:tblGrid>
      <w:tr w:rsidR="00794042" w:rsidRPr="00016A9B" w:rsidTr="00E0169B">
        <w:trPr>
          <w:gridAfter w:val="1"/>
          <w:wAfter w:w="6" w:type="dxa"/>
        </w:trPr>
        <w:tc>
          <w:tcPr>
            <w:tcW w:w="4165" w:type="dxa"/>
            <w:gridSpan w:val="2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Наименование подпрограммы       </w:t>
            </w:r>
          </w:p>
        </w:tc>
        <w:tc>
          <w:tcPr>
            <w:tcW w:w="11195" w:type="dxa"/>
            <w:gridSpan w:val="8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gridAfter w:val="1"/>
          <w:wAfter w:w="6" w:type="dxa"/>
        </w:trPr>
        <w:tc>
          <w:tcPr>
            <w:tcW w:w="4165" w:type="dxa"/>
            <w:gridSpan w:val="2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Цель подпрограммы               </w:t>
            </w:r>
          </w:p>
        </w:tc>
        <w:tc>
          <w:tcPr>
            <w:tcW w:w="11195" w:type="dxa"/>
            <w:gridSpan w:val="8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gridAfter w:val="1"/>
          <w:wAfter w:w="6" w:type="dxa"/>
        </w:trPr>
        <w:tc>
          <w:tcPr>
            <w:tcW w:w="4165" w:type="dxa"/>
            <w:gridSpan w:val="2"/>
          </w:tcPr>
          <w:p w:rsidR="00794042" w:rsidRPr="00016A9B" w:rsidRDefault="009A2ADF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</w:t>
            </w:r>
            <w:r w:rsidR="00794042" w:rsidRPr="00016A9B">
              <w:rPr>
                <w:sz w:val="24"/>
                <w:szCs w:val="24"/>
              </w:rPr>
              <w:t xml:space="preserve">й заказчик        </w:t>
            </w:r>
            <w:r w:rsidR="00794042" w:rsidRPr="00016A9B">
              <w:rPr>
                <w:sz w:val="24"/>
                <w:szCs w:val="24"/>
              </w:rPr>
              <w:br/>
              <w:t xml:space="preserve">подпрограммы                    </w:t>
            </w:r>
          </w:p>
        </w:tc>
        <w:tc>
          <w:tcPr>
            <w:tcW w:w="11195" w:type="dxa"/>
            <w:gridSpan w:val="8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gridAfter w:val="1"/>
          <w:wAfter w:w="6" w:type="dxa"/>
        </w:trPr>
        <w:tc>
          <w:tcPr>
            <w:tcW w:w="4165" w:type="dxa"/>
            <w:gridSpan w:val="2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Задачи подпрограммы             </w:t>
            </w:r>
          </w:p>
        </w:tc>
        <w:tc>
          <w:tcPr>
            <w:tcW w:w="11195" w:type="dxa"/>
            <w:gridSpan w:val="8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gridAfter w:val="1"/>
          <w:wAfter w:w="6" w:type="dxa"/>
        </w:trPr>
        <w:tc>
          <w:tcPr>
            <w:tcW w:w="4165" w:type="dxa"/>
            <w:gridSpan w:val="2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Сроки реализации подпрограммы   </w:t>
            </w:r>
          </w:p>
        </w:tc>
        <w:tc>
          <w:tcPr>
            <w:tcW w:w="11195" w:type="dxa"/>
            <w:gridSpan w:val="8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gridAfter w:val="1"/>
          <w:wAfter w:w="6" w:type="dxa"/>
        </w:trPr>
        <w:tc>
          <w:tcPr>
            <w:tcW w:w="2380" w:type="dxa"/>
            <w:vMerge w:val="restart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Источники         </w:t>
            </w:r>
            <w:r w:rsidRPr="00016A9B">
              <w:rPr>
                <w:sz w:val="24"/>
                <w:szCs w:val="24"/>
              </w:rPr>
              <w:br/>
              <w:t xml:space="preserve">финансирования    </w:t>
            </w:r>
            <w:r w:rsidRPr="00016A9B">
              <w:rPr>
                <w:sz w:val="24"/>
                <w:szCs w:val="24"/>
              </w:rPr>
              <w:br/>
              <w:t xml:space="preserve">подпрограммы по   </w:t>
            </w:r>
            <w:r w:rsidRPr="00016A9B">
              <w:rPr>
                <w:sz w:val="24"/>
                <w:szCs w:val="24"/>
              </w:rPr>
              <w:br/>
              <w:t>годам реализации и</w:t>
            </w:r>
            <w:r w:rsidRPr="00016A9B">
              <w:rPr>
                <w:sz w:val="24"/>
                <w:szCs w:val="24"/>
              </w:rPr>
              <w:br/>
              <w:t xml:space="preserve">главным           </w:t>
            </w:r>
            <w:r w:rsidRPr="00016A9B">
              <w:rPr>
                <w:sz w:val="24"/>
                <w:szCs w:val="24"/>
              </w:rPr>
              <w:br/>
              <w:t xml:space="preserve">распорядителям    </w:t>
            </w:r>
            <w:r w:rsidRPr="00016A9B">
              <w:rPr>
                <w:sz w:val="24"/>
                <w:szCs w:val="24"/>
              </w:rPr>
              <w:br/>
              <w:t>бюджетных средств,</w:t>
            </w:r>
            <w:r w:rsidRPr="00016A9B">
              <w:rPr>
                <w:sz w:val="24"/>
                <w:szCs w:val="24"/>
              </w:rPr>
              <w:br/>
              <w:t xml:space="preserve">в том числе по    </w:t>
            </w:r>
            <w:r w:rsidRPr="00016A9B">
              <w:rPr>
                <w:sz w:val="24"/>
                <w:szCs w:val="24"/>
              </w:rPr>
              <w:br/>
              <w:t xml:space="preserve">годам:            </w:t>
            </w:r>
          </w:p>
        </w:tc>
        <w:tc>
          <w:tcPr>
            <w:tcW w:w="1785" w:type="dxa"/>
            <w:vMerge w:val="restart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Наименование </w:t>
            </w:r>
            <w:r w:rsidRPr="00016A9B">
              <w:rPr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1785" w:type="dxa"/>
            <w:vMerge w:val="restart"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Главный      </w:t>
            </w:r>
            <w:r w:rsidRPr="00016A9B">
              <w:rPr>
                <w:sz w:val="24"/>
                <w:szCs w:val="24"/>
              </w:rPr>
              <w:br/>
              <w:t>распорядитель</w:t>
            </w:r>
            <w:r w:rsidRPr="00016A9B">
              <w:rPr>
                <w:sz w:val="24"/>
                <w:szCs w:val="24"/>
              </w:rPr>
              <w:br/>
              <w:t xml:space="preserve">бюджетных    </w:t>
            </w:r>
            <w:r w:rsidRPr="00016A9B">
              <w:rPr>
                <w:sz w:val="24"/>
                <w:szCs w:val="24"/>
              </w:rPr>
              <w:br/>
              <w:t xml:space="preserve">средств      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Источник      </w:t>
            </w:r>
            <w:r w:rsidRPr="00016A9B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506" w:type="dxa"/>
            <w:gridSpan w:val="6"/>
            <w:tcBorders>
              <w:lef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794042" w:rsidRPr="00016A9B" w:rsidTr="00E0169B">
        <w:trPr>
          <w:gridAfter w:val="1"/>
          <w:wAfter w:w="6" w:type="dxa"/>
        </w:trPr>
        <w:tc>
          <w:tcPr>
            <w:tcW w:w="2380" w:type="dxa"/>
            <w:vMerge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Очередной </w:t>
            </w:r>
            <w:r w:rsidRPr="00016A9B">
              <w:rPr>
                <w:sz w:val="24"/>
                <w:szCs w:val="24"/>
              </w:rPr>
              <w:br/>
              <w:t>финансовый</w:t>
            </w:r>
            <w:r w:rsidRPr="00016A9B">
              <w:rPr>
                <w:sz w:val="24"/>
                <w:szCs w:val="24"/>
              </w:rPr>
              <w:br/>
              <w:t xml:space="preserve">год       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1-й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2-й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3-й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4-й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>Итого</w:t>
            </w:r>
          </w:p>
        </w:tc>
      </w:tr>
      <w:tr w:rsidR="00794042" w:rsidRPr="00016A9B" w:rsidTr="00E0169B">
        <w:trPr>
          <w:gridAfter w:val="1"/>
          <w:wAfter w:w="6" w:type="dxa"/>
        </w:trPr>
        <w:tc>
          <w:tcPr>
            <w:tcW w:w="2380" w:type="dxa"/>
            <w:vMerge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Всего:        </w:t>
            </w:r>
            <w:r w:rsidRPr="00016A9B">
              <w:rPr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gridAfter w:val="1"/>
          <w:wAfter w:w="6" w:type="dxa"/>
          <w:trHeight w:val="345"/>
        </w:trPr>
        <w:tc>
          <w:tcPr>
            <w:tcW w:w="2380" w:type="dxa"/>
            <w:vMerge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  <w:right w:val="single" w:sz="4" w:space="0" w:color="auto"/>
            </w:tcBorders>
          </w:tcPr>
          <w:p w:rsidR="00794042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E0169B" w:rsidRPr="00016A9B" w:rsidTr="00E0169B">
        <w:trPr>
          <w:gridAfter w:val="1"/>
          <w:wAfter w:w="6" w:type="dxa"/>
          <w:trHeight w:val="751"/>
        </w:trPr>
        <w:tc>
          <w:tcPr>
            <w:tcW w:w="2380" w:type="dxa"/>
            <w:vMerge/>
          </w:tcPr>
          <w:p w:rsidR="00E0169B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</w:tcPr>
          <w:p w:rsidR="00E0169B" w:rsidRDefault="00E0169B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Средства  районного    </w:t>
            </w:r>
            <w:r w:rsidRPr="00016A9B">
              <w:rPr>
                <w:sz w:val="24"/>
                <w:szCs w:val="24"/>
              </w:rPr>
              <w:br/>
              <w:t xml:space="preserve">бюджет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E0169B" w:rsidRPr="00016A9B" w:rsidRDefault="00E0169B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gridAfter w:val="1"/>
          <w:wAfter w:w="6" w:type="dxa"/>
        </w:trPr>
        <w:tc>
          <w:tcPr>
            <w:tcW w:w="2380" w:type="dxa"/>
            <w:vMerge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Средства   </w:t>
            </w:r>
            <w:r>
              <w:rPr>
                <w:sz w:val="24"/>
                <w:szCs w:val="24"/>
              </w:rPr>
              <w:t>областного</w:t>
            </w:r>
            <w:r w:rsidRPr="00016A9B">
              <w:rPr>
                <w:sz w:val="24"/>
                <w:szCs w:val="24"/>
              </w:rPr>
              <w:t xml:space="preserve">   </w:t>
            </w:r>
            <w:r w:rsidRPr="00016A9B">
              <w:rPr>
                <w:sz w:val="24"/>
                <w:szCs w:val="24"/>
              </w:rPr>
              <w:br/>
              <w:t>бюджета</w:t>
            </w:r>
            <w:r>
              <w:rPr>
                <w:sz w:val="24"/>
                <w:szCs w:val="24"/>
              </w:rPr>
              <w:t xml:space="preserve">       </w:t>
            </w:r>
            <w:r w:rsidRPr="00016A9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gridAfter w:val="1"/>
          <w:wAfter w:w="6" w:type="dxa"/>
        </w:trPr>
        <w:tc>
          <w:tcPr>
            <w:tcW w:w="2380" w:type="dxa"/>
            <w:vMerge/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Другие источники    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c>
          <w:tcPr>
            <w:tcW w:w="7854" w:type="dxa"/>
            <w:gridSpan w:val="4"/>
            <w:tcBorders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Планируемые результаты          </w:t>
            </w:r>
            <w:r w:rsidRPr="00016A9B">
              <w:rPr>
                <w:sz w:val="24"/>
                <w:szCs w:val="24"/>
              </w:rPr>
              <w:br/>
              <w:t xml:space="preserve">реализации подпрограммы         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</w:rPr>
      </w:pPr>
      <w:r w:rsidRPr="000135BA">
        <w:rPr>
          <w:rFonts w:ascii="Times New Roman" w:hAnsi="Times New Roman"/>
        </w:rPr>
        <w:t>Приложение N 3</w:t>
      </w: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</w:rPr>
      </w:pPr>
      <w:r w:rsidRPr="000135BA">
        <w:rPr>
          <w:rFonts w:ascii="Times New Roman" w:hAnsi="Times New Roman"/>
        </w:rPr>
        <w:t>к Порядку</w:t>
      </w: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4042" w:rsidRPr="00016A9B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89"/>
      <w:bookmarkEnd w:id="2"/>
      <w:r w:rsidRPr="00016A9B">
        <w:rPr>
          <w:rFonts w:ascii="Times New Roman" w:hAnsi="Times New Roman" w:cs="Times New Roman"/>
          <w:sz w:val="24"/>
          <w:szCs w:val="24"/>
        </w:rPr>
        <w:t>ФОРМА</w:t>
      </w:r>
    </w:p>
    <w:p w:rsidR="00794042" w:rsidRPr="00016A9B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A9B">
        <w:rPr>
          <w:rFonts w:ascii="Times New Roman" w:hAnsi="Times New Roman" w:cs="Times New Roman"/>
          <w:sz w:val="24"/>
          <w:szCs w:val="24"/>
        </w:rPr>
        <w:t>ПЛАНИРУЕМЫХ РЕЗУЛЬТАТОВ РЕАЛИЗАЦИИ МУНИЦИПАЛЬНОЙ ПРОГРАММЫ (ПОДПРОГРАММЫ)</w:t>
      </w:r>
    </w:p>
    <w:p w:rsidR="00794042" w:rsidRPr="00016A9B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A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4042" w:rsidRPr="00016A9B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A9B">
        <w:rPr>
          <w:rFonts w:ascii="Times New Roman" w:hAnsi="Times New Roman" w:cs="Times New Roman"/>
          <w:sz w:val="24"/>
          <w:szCs w:val="24"/>
        </w:rPr>
        <w:t>наименование муниципальной программы (подпрограммы)</w:t>
      </w:r>
    </w:p>
    <w:p w:rsidR="00794042" w:rsidRPr="00016A9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8"/>
        <w:gridCol w:w="1445"/>
        <w:gridCol w:w="1579"/>
        <w:gridCol w:w="972"/>
        <w:gridCol w:w="1843"/>
        <w:gridCol w:w="1134"/>
        <w:gridCol w:w="1276"/>
        <w:gridCol w:w="1276"/>
        <w:gridCol w:w="1134"/>
        <w:gridCol w:w="1134"/>
        <w:gridCol w:w="1134"/>
        <w:gridCol w:w="1134"/>
      </w:tblGrid>
      <w:tr w:rsidR="00794042" w:rsidRPr="00016A9B" w:rsidTr="00E0169B">
        <w:trPr>
          <w:trHeight w:val="900"/>
          <w:tblCellSpacing w:w="5" w:type="nil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N  </w:t>
            </w:r>
            <w:r w:rsidRPr="00016A9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016A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6A9B">
              <w:rPr>
                <w:sz w:val="24"/>
                <w:szCs w:val="24"/>
              </w:rPr>
              <w:t>/</w:t>
            </w:r>
            <w:proofErr w:type="spellStart"/>
            <w:r w:rsidRPr="00016A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Задачи,      </w:t>
            </w:r>
            <w:r w:rsidRPr="00016A9B">
              <w:rPr>
                <w:sz w:val="24"/>
                <w:szCs w:val="24"/>
              </w:rPr>
              <w:br/>
              <w:t xml:space="preserve">направленные </w:t>
            </w:r>
            <w:r w:rsidRPr="00016A9B">
              <w:rPr>
                <w:sz w:val="24"/>
                <w:szCs w:val="24"/>
              </w:rPr>
              <w:br/>
              <w:t>на достижение</w:t>
            </w:r>
            <w:r w:rsidRPr="00016A9B">
              <w:rPr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Планируемый объем    </w:t>
            </w:r>
            <w:r w:rsidRPr="00016A9B">
              <w:rPr>
                <w:sz w:val="24"/>
                <w:szCs w:val="24"/>
              </w:rPr>
              <w:br/>
              <w:t xml:space="preserve">финансирования       </w:t>
            </w:r>
            <w:r w:rsidRPr="00016A9B">
              <w:rPr>
                <w:sz w:val="24"/>
                <w:szCs w:val="24"/>
              </w:rPr>
              <w:br/>
              <w:t xml:space="preserve">на решение данной    </w:t>
            </w:r>
            <w:r w:rsidRPr="00016A9B">
              <w:rPr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Количественные </w:t>
            </w:r>
            <w:r w:rsidRPr="00016A9B">
              <w:rPr>
                <w:sz w:val="24"/>
                <w:szCs w:val="24"/>
              </w:rPr>
              <w:br/>
              <w:t xml:space="preserve">и/или          </w:t>
            </w:r>
            <w:r w:rsidRPr="00016A9B">
              <w:rPr>
                <w:sz w:val="24"/>
                <w:szCs w:val="24"/>
              </w:rPr>
              <w:br/>
              <w:t xml:space="preserve">качественные   </w:t>
            </w:r>
            <w:r w:rsidRPr="00016A9B">
              <w:rPr>
                <w:sz w:val="24"/>
                <w:szCs w:val="24"/>
              </w:rPr>
              <w:br/>
              <w:t xml:space="preserve">целевые        </w:t>
            </w:r>
            <w:r w:rsidRPr="00016A9B">
              <w:rPr>
                <w:sz w:val="24"/>
                <w:szCs w:val="24"/>
              </w:rPr>
              <w:br/>
              <w:t xml:space="preserve">показатели,    </w:t>
            </w:r>
            <w:r w:rsidRPr="00016A9B">
              <w:rPr>
                <w:sz w:val="24"/>
                <w:szCs w:val="24"/>
              </w:rPr>
              <w:br/>
              <w:t>характеризующие</w:t>
            </w:r>
            <w:r w:rsidRPr="00016A9B">
              <w:rPr>
                <w:sz w:val="24"/>
                <w:szCs w:val="24"/>
              </w:rPr>
              <w:br/>
              <w:t xml:space="preserve">достижение     </w:t>
            </w:r>
            <w:r w:rsidRPr="00016A9B">
              <w:rPr>
                <w:sz w:val="24"/>
                <w:szCs w:val="24"/>
              </w:rPr>
              <w:br/>
              <w:t>целей и решение</w:t>
            </w:r>
            <w:r w:rsidRPr="00016A9B">
              <w:rPr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Единица  </w:t>
            </w:r>
            <w:r w:rsidRPr="00016A9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Базовое      </w:t>
            </w:r>
            <w:r w:rsidRPr="00016A9B">
              <w:rPr>
                <w:sz w:val="24"/>
                <w:szCs w:val="24"/>
              </w:rPr>
              <w:br/>
              <w:t xml:space="preserve">значение     </w:t>
            </w:r>
            <w:r w:rsidRPr="00016A9B">
              <w:rPr>
                <w:sz w:val="24"/>
                <w:szCs w:val="24"/>
              </w:rPr>
              <w:br/>
              <w:t xml:space="preserve">показателя   </w:t>
            </w:r>
            <w:r w:rsidRPr="00016A9B">
              <w:rPr>
                <w:sz w:val="24"/>
                <w:szCs w:val="24"/>
              </w:rPr>
              <w:br/>
              <w:t xml:space="preserve">(на начало   </w:t>
            </w:r>
            <w:r w:rsidRPr="00016A9B">
              <w:rPr>
                <w:sz w:val="24"/>
                <w:szCs w:val="24"/>
              </w:rPr>
              <w:br/>
              <w:t>реализации)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Планируемое значение показателя по годам           </w:t>
            </w:r>
            <w:r w:rsidRPr="00016A9B">
              <w:rPr>
                <w:sz w:val="24"/>
                <w:szCs w:val="24"/>
              </w:rPr>
              <w:br/>
              <w:t xml:space="preserve">реализации                                         </w:t>
            </w:r>
          </w:p>
        </w:tc>
      </w:tr>
      <w:tr w:rsidR="00794042" w:rsidRPr="00016A9B" w:rsidTr="00E0169B">
        <w:trPr>
          <w:trHeight w:val="720"/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Бюджет     </w:t>
            </w:r>
            <w:r w:rsidRPr="00016A9B">
              <w:rPr>
                <w:sz w:val="24"/>
                <w:szCs w:val="24"/>
              </w:rPr>
              <w:br/>
            </w:r>
            <w:r w:rsidR="00E0169B">
              <w:rPr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Другие   </w:t>
            </w:r>
            <w:r w:rsidRPr="00016A9B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Очередной  </w:t>
            </w:r>
            <w:r w:rsidRPr="00016A9B">
              <w:rPr>
                <w:sz w:val="24"/>
                <w:szCs w:val="24"/>
              </w:rPr>
              <w:br/>
              <w:t xml:space="preserve">финансовый </w:t>
            </w:r>
            <w:r w:rsidRPr="00016A9B">
              <w:rPr>
                <w:sz w:val="24"/>
                <w:szCs w:val="24"/>
              </w:rPr>
              <w:br/>
              <w:t xml:space="preserve">год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1-й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2-й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3-й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4-й год  </w:t>
            </w:r>
            <w:r w:rsidRPr="00016A9B">
              <w:rPr>
                <w:sz w:val="24"/>
                <w:szCs w:val="24"/>
              </w:rPr>
              <w:br/>
              <w:t>планового</w:t>
            </w:r>
            <w:r w:rsidRPr="00016A9B">
              <w:rPr>
                <w:sz w:val="24"/>
                <w:szCs w:val="24"/>
              </w:rPr>
              <w:br/>
              <w:t xml:space="preserve">периода  </w:t>
            </w:r>
          </w:p>
        </w:tc>
      </w:tr>
      <w:tr w:rsidR="00794042" w:rsidRPr="00016A9B" w:rsidTr="00E0169B">
        <w:trPr>
          <w:tblCellSpacing w:w="5" w:type="nil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   2      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  3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    5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   7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  8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 9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10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11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   12    </w:t>
            </w:r>
          </w:p>
        </w:tc>
      </w:tr>
      <w:tr w:rsidR="00794042" w:rsidRPr="00016A9B" w:rsidTr="00E0169B">
        <w:trPr>
          <w:trHeight w:val="360"/>
          <w:tblCellSpacing w:w="5" w:type="nil"/>
        </w:trPr>
        <w:tc>
          <w:tcPr>
            <w:tcW w:w="3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Задача 1     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Показатель 1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360"/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Показатель 2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...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360"/>
          <w:tblCellSpacing w:w="5" w:type="nil"/>
        </w:trPr>
        <w:tc>
          <w:tcPr>
            <w:tcW w:w="3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Задача 2     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Показатель 1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360"/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Показатель 2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rHeight w:val="360"/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16A9B">
              <w:rPr>
                <w:sz w:val="24"/>
                <w:szCs w:val="24"/>
              </w:rPr>
              <w:t xml:space="preserve">...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16A9B" w:rsidTr="00E0169B">
        <w:trPr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16A9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4042" w:rsidRPr="000135BA" w:rsidRDefault="00794042" w:rsidP="00794042">
      <w:pPr>
        <w:pStyle w:val="ConsPlusNonformat"/>
        <w:rPr>
          <w:rFonts w:ascii="Times New Roman" w:hAnsi="Times New Roman" w:cs="Times New Roman"/>
        </w:rPr>
      </w:pPr>
      <w:r w:rsidRPr="000135BA">
        <w:rPr>
          <w:rFonts w:ascii="Times New Roman" w:hAnsi="Times New Roman" w:cs="Times New Roman"/>
        </w:rPr>
        <w:t xml:space="preserve"> </w:t>
      </w: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4042" w:rsidRPr="000135BA" w:rsidRDefault="00794042" w:rsidP="00E016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794042" w:rsidRPr="000135BA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outlineLvl w:val="1"/>
        <w:rPr>
          <w:rFonts w:ascii="Times New Roman" w:hAnsi="Times New Roman"/>
          <w:sz w:val="24"/>
          <w:szCs w:val="24"/>
        </w:rPr>
      </w:pPr>
      <w:r w:rsidRPr="000E290B">
        <w:rPr>
          <w:rFonts w:ascii="Times New Roman" w:hAnsi="Times New Roman"/>
          <w:sz w:val="24"/>
          <w:szCs w:val="24"/>
        </w:rPr>
        <w:t xml:space="preserve">       Приложение N 4</w:t>
      </w:r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r w:rsidRPr="000E290B">
        <w:rPr>
          <w:rFonts w:ascii="Times New Roman" w:hAnsi="Times New Roman"/>
          <w:sz w:val="24"/>
          <w:szCs w:val="24"/>
        </w:rPr>
        <w:t>к Порядку</w:t>
      </w:r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431"/>
      <w:bookmarkEnd w:id="3"/>
      <w:r w:rsidRPr="000E290B">
        <w:rPr>
          <w:rFonts w:ascii="Times New Roman" w:hAnsi="Times New Roman"/>
          <w:sz w:val="24"/>
          <w:szCs w:val="24"/>
        </w:rPr>
        <w:t>ФОРМА</w:t>
      </w:r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90B">
        <w:rPr>
          <w:rFonts w:ascii="Times New Roman" w:hAnsi="Times New Roman"/>
          <w:sz w:val="24"/>
          <w:szCs w:val="24"/>
        </w:rPr>
        <w:t>ПРЕДСТАВЛЕНИЯ ОБОСНОВАНИЯ ФИНАНСОВЫХ РЕСУРСОВ,</w:t>
      </w:r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90B">
        <w:rPr>
          <w:rFonts w:ascii="Times New Roman" w:hAnsi="Times New Roman"/>
          <w:sz w:val="24"/>
          <w:szCs w:val="24"/>
        </w:rPr>
        <w:t xml:space="preserve">НЕОБХОДИМЫХ ДЛЯ РЕАЛИЗАЦИИ МЕРОПРИЯТИЙ МУНИЦИПАЛЬНОЙ ПРОГРАММЫ </w:t>
      </w:r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19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36"/>
        <w:gridCol w:w="1944"/>
        <w:gridCol w:w="2268"/>
        <w:gridCol w:w="2808"/>
        <w:gridCol w:w="2592"/>
      </w:tblGrid>
      <w:tr w:rsidR="00794042" w:rsidRPr="000E290B" w:rsidTr="00E0169B">
        <w:trPr>
          <w:trHeight w:val="900"/>
          <w:tblCellSpacing w:w="5" w:type="nil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Наименование   </w:t>
            </w:r>
            <w:r w:rsidRPr="000E290B">
              <w:rPr>
                <w:sz w:val="24"/>
                <w:szCs w:val="24"/>
              </w:rPr>
              <w:br/>
              <w:t xml:space="preserve">мероприятия программы   </w:t>
            </w:r>
            <w:r w:rsidRPr="000E290B">
              <w:rPr>
                <w:sz w:val="24"/>
                <w:szCs w:val="24"/>
              </w:rPr>
              <w:br/>
              <w:t>(подпрограммы)</w:t>
            </w:r>
            <w:hyperlink w:anchor="Par457" w:history="1">
              <w:r w:rsidRPr="000E290B">
                <w:rPr>
                  <w:color w:val="0000FF"/>
                  <w:sz w:val="24"/>
                  <w:szCs w:val="24"/>
                </w:rPr>
                <w:t>*</w:t>
              </w:r>
            </w:hyperlink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Источник        </w:t>
            </w:r>
            <w:r w:rsidRPr="000E290B">
              <w:rPr>
                <w:sz w:val="24"/>
                <w:szCs w:val="24"/>
              </w:rPr>
              <w:br/>
              <w:t>финансирования</w:t>
            </w:r>
            <w:hyperlink w:anchor="Par458" w:history="1">
              <w:r w:rsidRPr="000E290B">
                <w:rPr>
                  <w:color w:val="0000FF"/>
                  <w:sz w:val="24"/>
                  <w:szCs w:val="24"/>
                </w:rPr>
                <w:t>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Расчет необходимых </w:t>
            </w:r>
            <w:r w:rsidRPr="000E290B">
              <w:rPr>
                <w:sz w:val="24"/>
                <w:szCs w:val="24"/>
              </w:rPr>
              <w:br/>
              <w:t>финансовых ресурсов</w:t>
            </w:r>
            <w:r w:rsidRPr="000E290B">
              <w:rPr>
                <w:sz w:val="24"/>
                <w:szCs w:val="24"/>
              </w:rPr>
              <w:br/>
              <w:t xml:space="preserve">на реализацию      </w:t>
            </w:r>
            <w:r w:rsidRPr="000E290B">
              <w:rPr>
                <w:sz w:val="24"/>
                <w:szCs w:val="24"/>
              </w:rPr>
              <w:br/>
              <w:t>мероприятия</w:t>
            </w:r>
            <w:hyperlink w:anchor="Par459" w:history="1">
              <w:r w:rsidRPr="000E290B">
                <w:rPr>
                  <w:color w:val="0000FF"/>
                  <w:sz w:val="24"/>
                  <w:szCs w:val="24"/>
                </w:rPr>
                <w:t>***</w:t>
              </w:r>
            </w:hyperlink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Общий объем финансовых  </w:t>
            </w:r>
            <w:r w:rsidRPr="000E290B">
              <w:rPr>
                <w:sz w:val="24"/>
                <w:szCs w:val="24"/>
              </w:rPr>
              <w:br/>
              <w:t xml:space="preserve">ресурсов, необходимых   </w:t>
            </w:r>
            <w:r w:rsidRPr="000E290B">
              <w:rPr>
                <w:sz w:val="24"/>
                <w:szCs w:val="24"/>
              </w:rPr>
              <w:br/>
              <w:t xml:space="preserve">для реализации          </w:t>
            </w:r>
            <w:r w:rsidRPr="000E290B">
              <w:rPr>
                <w:sz w:val="24"/>
                <w:szCs w:val="24"/>
              </w:rPr>
              <w:br/>
              <w:t>мероприятия, в том числе</w:t>
            </w:r>
            <w:r w:rsidRPr="000E290B">
              <w:rPr>
                <w:sz w:val="24"/>
                <w:szCs w:val="24"/>
              </w:rPr>
              <w:br/>
              <w:t>по годам</w:t>
            </w:r>
            <w:hyperlink w:anchor="Par460" w:history="1">
              <w:r w:rsidRPr="000E290B">
                <w:rPr>
                  <w:color w:val="0000FF"/>
                  <w:sz w:val="24"/>
                  <w:szCs w:val="24"/>
                </w:rPr>
                <w:t>****</w:t>
              </w:r>
            </w:hyperlink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Эксплуатационные      </w:t>
            </w:r>
            <w:r w:rsidRPr="000E290B">
              <w:rPr>
                <w:sz w:val="24"/>
                <w:szCs w:val="24"/>
              </w:rPr>
              <w:br/>
              <w:t>расходы, возникающие в</w:t>
            </w:r>
            <w:r w:rsidRPr="000E290B">
              <w:rPr>
                <w:sz w:val="24"/>
                <w:szCs w:val="24"/>
              </w:rPr>
              <w:br/>
              <w:t xml:space="preserve">результате реализации </w:t>
            </w:r>
            <w:r w:rsidRPr="000E290B">
              <w:rPr>
                <w:sz w:val="24"/>
                <w:szCs w:val="24"/>
              </w:rPr>
              <w:br/>
              <w:t>мероприятия</w:t>
            </w:r>
            <w:hyperlink w:anchor="Par461" w:history="1">
              <w:r w:rsidRPr="000E290B">
                <w:rPr>
                  <w:color w:val="0000FF"/>
                  <w:sz w:val="24"/>
                  <w:szCs w:val="24"/>
                </w:rPr>
                <w:t>*****</w:t>
              </w:r>
            </w:hyperlink>
          </w:p>
        </w:tc>
      </w:tr>
      <w:tr w:rsidR="00794042" w:rsidRPr="000E290B" w:rsidTr="00E0169B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E290B" w:rsidTr="00E0169B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...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E290B" w:rsidTr="00E0169B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E290B" w:rsidTr="00E0169B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...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E290B" w:rsidTr="00E0169B"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Мероприятие    </w:t>
            </w:r>
            <w:r w:rsidRPr="000E290B">
              <w:rPr>
                <w:sz w:val="24"/>
                <w:szCs w:val="24"/>
              </w:rPr>
              <w:br/>
              <w:t>муниципальной</w:t>
            </w:r>
            <w:r w:rsidRPr="000E290B">
              <w:rPr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0E290B" w:rsidTr="00E0169B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0E290B">
              <w:rPr>
                <w:sz w:val="24"/>
                <w:szCs w:val="24"/>
              </w:rPr>
              <w:t xml:space="preserve">...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0E290B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bookmarkStart w:id="4" w:name="Par457"/>
      <w:bookmarkEnd w:id="4"/>
      <w:r w:rsidRPr="000E290B">
        <w:rPr>
          <w:rFonts w:ascii="Times New Roman" w:hAnsi="Times New Roman"/>
          <w:sz w:val="24"/>
          <w:szCs w:val="24"/>
        </w:rPr>
        <w:t>*- наименование мероприятия в соответствии с Перечнем мероприятий подпрограммы.</w:t>
      </w:r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bookmarkStart w:id="5" w:name="Par458"/>
      <w:bookmarkEnd w:id="5"/>
      <w:r w:rsidRPr="000E290B">
        <w:rPr>
          <w:rFonts w:ascii="Times New Roman" w:hAnsi="Times New Roman"/>
          <w:sz w:val="24"/>
          <w:szCs w:val="24"/>
        </w:rPr>
        <w:t xml:space="preserve">**- районный бюджет; бюджеты поселений, </w:t>
      </w:r>
      <w:r>
        <w:rPr>
          <w:rFonts w:ascii="Times New Roman" w:hAnsi="Times New Roman"/>
          <w:sz w:val="24"/>
          <w:szCs w:val="24"/>
        </w:rPr>
        <w:t>областной бюджет</w:t>
      </w:r>
      <w:r w:rsidRPr="000E290B">
        <w:rPr>
          <w:rFonts w:ascii="Times New Roman" w:hAnsi="Times New Roman"/>
          <w:sz w:val="24"/>
          <w:szCs w:val="24"/>
        </w:rPr>
        <w:t xml:space="preserve">, другие источники;   для средств, привлекаемых из областного бюджета, указывается, в рамках участия в какой государственной программе эти средства привлечены, для других  источников (в том числе средств, привлекаемых из бюджетов поселений)  указываются реквизиты соглашений и договоров; </w:t>
      </w:r>
      <w:bookmarkStart w:id="6" w:name="Par459"/>
      <w:bookmarkEnd w:id="6"/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290B">
        <w:rPr>
          <w:rFonts w:ascii="Times New Roman" w:hAnsi="Times New Roman"/>
          <w:sz w:val="24"/>
          <w:szCs w:val="24"/>
        </w:rPr>
        <w:t>***- указывается формула, по которой произведен расчет объема финансовых ресурсов на реализацию мероприятия, с указанием источников данных, используемых в расчете; при описании расчетов указываются все показатели, заложенные в расчет (показатели проектно-сметной документации, смет расходов или смет аналогичных видов работ с учетом индексов-дефляторов, уровня обеспеченности объектами, оборудованием и другие показатели в соответствии со спецификой подпрограммы).</w:t>
      </w:r>
      <w:proofErr w:type="gramEnd"/>
    </w:p>
    <w:p w:rsidR="00794042" w:rsidRPr="000E290B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bookmarkStart w:id="7" w:name="Par460"/>
      <w:bookmarkEnd w:id="7"/>
      <w:r w:rsidRPr="000E290B">
        <w:rPr>
          <w:rFonts w:ascii="Times New Roman" w:hAnsi="Times New Roman"/>
          <w:sz w:val="24"/>
          <w:szCs w:val="24"/>
        </w:rPr>
        <w:t>****- указывается общий объем финансирования мероприятий с разбивкой по годам, а также пояснение принципа распределения финансирования по годам реализации подпрограммы.</w:t>
      </w:r>
    </w:p>
    <w:p w:rsidR="00794042" w:rsidRPr="00E0169B" w:rsidRDefault="00794042" w:rsidP="00E0169B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bookmarkStart w:id="8" w:name="Par461"/>
      <w:bookmarkEnd w:id="8"/>
      <w:r w:rsidRPr="000E290B">
        <w:rPr>
          <w:rFonts w:ascii="Times New Roman" w:hAnsi="Times New Roman"/>
          <w:sz w:val="24"/>
          <w:szCs w:val="24"/>
        </w:rPr>
        <w:t>*****- заполняется в случае возникновения текущих расходов будущих периодов, возникающих в результате выполнения мероприятия (указываются формулы и источники расчетов).</w:t>
      </w:r>
    </w:p>
    <w:p w:rsidR="00794042" w:rsidRPr="00940254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9204"/>
        <w:jc w:val="center"/>
        <w:outlineLvl w:val="1"/>
        <w:rPr>
          <w:rFonts w:ascii="Times New Roman" w:hAnsi="Times New Roman"/>
          <w:sz w:val="24"/>
          <w:szCs w:val="24"/>
        </w:rPr>
      </w:pPr>
      <w:r w:rsidRPr="00940254">
        <w:rPr>
          <w:rFonts w:ascii="Times New Roman" w:hAnsi="Times New Roman"/>
          <w:sz w:val="24"/>
          <w:szCs w:val="24"/>
        </w:rPr>
        <w:lastRenderedPageBreak/>
        <w:t xml:space="preserve">         Приложение N 5</w:t>
      </w:r>
    </w:p>
    <w:p w:rsidR="00794042" w:rsidRPr="00940254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9204"/>
        <w:jc w:val="center"/>
        <w:outlineLvl w:val="1"/>
        <w:rPr>
          <w:rFonts w:ascii="Times New Roman" w:hAnsi="Times New Roman"/>
          <w:sz w:val="24"/>
          <w:szCs w:val="24"/>
        </w:rPr>
      </w:pPr>
      <w:r w:rsidRPr="00940254">
        <w:rPr>
          <w:rFonts w:ascii="Times New Roman" w:hAnsi="Times New Roman"/>
          <w:sz w:val="24"/>
          <w:szCs w:val="24"/>
        </w:rPr>
        <w:t>к Порядку</w:t>
      </w:r>
    </w:p>
    <w:p w:rsidR="00794042" w:rsidRPr="00940254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470"/>
      <w:bookmarkEnd w:id="9"/>
      <w:r w:rsidRPr="00940254">
        <w:rPr>
          <w:rFonts w:ascii="Times New Roman" w:hAnsi="Times New Roman" w:cs="Times New Roman"/>
          <w:sz w:val="24"/>
          <w:szCs w:val="24"/>
        </w:rPr>
        <w:t>ФОРМА</w:t>
      </w:r>
    </w:p>
    <w:p w:rsidR="00794042" w:rsidRPr="00940254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0254">
        <w:rPr>
          <w:rFonts w:ascii="Times New Roman" w:hAnsi="Times New Roman" w:cs="Times New Roman"/>
          <w:sz w:val="24"/>
          <w:szCs w:val="24"/>
        </w:rPr>
        <w:t>ПЕРЕЧНЯ МЕРОПРИЯТИЙ МУНИЦИПАЛЬНОЙ ПРОГРАММЫ (ПОДПРОГРАММЫ)</w:t>
      </w:r>
    </w:p>
    <w:p w:rsidR="00794042" w:rsidRPr="00940254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025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94042" w:rsidRPr="00940254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0254">
        <w:rPr>
          <w:rFonts w:ascii="Times New Roman" w:hAnsi="Times New Roman" w:cs="Times New Roman"/>
          <w:sz w:val="24"/>
          <w:szCs w:val="24"/>
        </w:rPr>
        <w:t>(наименование программы (подпрограммы)</w:t>
      </w:r>
      <w:proofErr w:type="gramEnd"/>
    </w:p>
    <w:p w:rsidR="00794042" w:rsidRPr="00940254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344"/>
        <w:gridCol w:w="1341"/>
        <w:gridCol w:w="1559"/>
        <w:gridCol w:w="1276"/>
        <w:gridCol w:w="1134"/>
        <w:gridCol w:w="708"/>
        <w:gridCol w:w="709"/>
        <w:gridCol w:w="851"/>
        <w:gridCol w:w="850"/>
        <w:gridCol w:w="851"/>
        <w:gridCol w:w="850"/>
        <w:gridCol w:w="1418"/>
        <w:gridCol w:w="1134"/>
      </w:tblGrid>
      <w:tr w:rsidR="00794042" w:rsidRPr="00940254" w:rsidTr="00E0169B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N   </w:t>
            </w:r>
            <w:r w:rsidRPr="0094025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402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0254">
              <w:rPr>
                <w:sz w:val="24"/>
                <w:szCs w:val="24"/>
              </w:rPr>
              <w:t>/</w:t>
            </w:r>
            <w:proofErr w:type="spellStart"/>
            <w:r w:rsidRPr="00940254">
              <w:rPr>
                <w:sz w:val="24"/>
                <w:szCs w:val="24"/>
              </w:rPr>
              <w:t>п</w:t>
            </w:r>
            <w:proofErr w:type="spellEnd"/>
            <w:r w:rsidRPr="009402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Мероприятия </w:t>
            </w:r>
            <w:r w:rsidRPr="00940254">
              <w:rPr>
                <w:sz w:val="24"/>
                <w:szCs w:val="24"/>
              </w:rPr>
              <w:br/>
              <w:t xml:space="preserve">         </w:t>
            </w:r>
            <w:r w:rsidRPr="00940254">
              <w:rPr>
                <w:sz w:val="24"/>
                <w:szCs w:val="24"/>
              </w:rPr>
              <w:br/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Перечень      </w:t>
            </w:r>
            <w:r w:rsidRPr="00940254">
              <w:rPr>
                <w:sz w:val="24"/>
                <w:szCs w:val="24"/>
              </w:rPr>
              <w:br/>
              <w:t xml:space="preserve">стандартных   </w:t>
            </w:r>
            <w:r w:rsidRPr="00940254">
              <w:rPr>
                <w:sz w:val="24"/>
                <w:szCs w:val="24"/>
              </w:rPr>
              <w:br/>
              <w:t xml:space="preserve">процедур,     </w:t>
            </w:r>
            <w:r w:rsidRPr="00940254">
              <w:rPr>
                <w:sz w:val="24"/>
                <w:szCs w:val="24"/>
              </w:rPr>
              <w:br/>
              <w:t>обеспечивающих</w:t>
            </w:r>
            <w:r w:rsidRPr="00940254">
              <w:rPr>
                <w:sz w:val="24"/>
                <w:szCs w:val="24"/>
              </w:rPr>
              <w:br/>
              <w:t xml:space="preserve">выполнение    </w:t>
            </w:r>
            <w:r w:rsidRPr="00940254">
              <w:rPr>
                <w:sz w:val="24"/>
                <w:szCs w:val="24"/>
              </w:rPr>
              <w:br/>
              <w:t>мероприятия, с</w:t>
            </w:r>
            <w:r w:rsidRPr="00940254">
              <w:rPr>
                <w:sz w:val="24"/>
                <w:szCs w:val="24"/>
              </w:rPr>
              <w:br/>
              <w:t xml:space="preserve">указанием     </w:t>
            </w:r>
            <w:r w:rsidRPr="00940254">
              <w:rPr>
                <w:sz w:val="24"/>
                <w:szCs w:val="24"/>
              </w:rPr>
              <w:br/>
              <w:t xml:space="preserve">предельных    </w:t>
            </w:r>
            <w:r w:rsidRPr="00940254">
              <w:rPr>
                <w:sz w:val="24"/>
                <w:szCs w:val="24"/>
              </w:rPr>
              <w:br/>
              <w:t xml:space="preserve">сроков их     </w:t>
            </w:r>
            <w:r w:rsidRPr="00940254">
              <w:rPr>
                <w:sz w:val="24"/>
                <w:szCs w:val="24"/>
              </w:rPr>
              <w:br/>
              <w:t xml:space="preserve">исполнения *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Источники     </w:t>
            </w:r>
            <w:r w:rsidRPr="00940254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Срок       </w:t>
            </w:r>
            <w:r w:rsidRPr="00940254">
              <w:rPr>
                <w:sz w:val="24"/>
                <w:szCs w:val="24"/>
              </w:rPr>
              <w:br/>
              <w:t xml:space="preserve">исполнения </w:t>
            </w:r>
            <w:r w:rsidRPr="00940254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Объем          </w:t>
            </w:r>
            <w:r w:rsidRPr="00940254">
              <w:rPr>
                <w:sz w:val="24"/>
                <w:szCs w:val="24"/>
              </w:rPr>
              <w:br/>
              <w:t xml:space="preserve">финансирования </w:t>
            </w:r>
            <w:r w:rsidRPr="00940254">
              <w:rPr>
                <w:sz w:val="24"/>
                <w:szCs w:val="24"/>
              </w:rPr>
              <w:br/>
              <w:t xml:space="preserve">мероприятия в  </w:t>
            </w:r>
            <w:r w:rsidRPr="00940254">
              <w:rPr>
                <w:sz w:val="24"/>
                <w:szCs w:val="24"/>
              </w:rPr>
              <w:br/>
              <w:t xml:space="preserve">текущем        </w:t>
            </w:r>
            <w:r w:rsidRPr="00940254">
              <w:rPr>
                <w:sz w:val="24"/>
                <w:szCs w:val="24"/>
              </w:rPr>
              <w:br/>
              <w:t>финансовом году</w:t>
            </w:r>
            <w:r w:rsidRPr="00940254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Всего </w:t>
            </w:r>
            <w:r w:rsidRPr="00940254">
              <w:rPr>
                <w:sz w:val="24"/>
                <w:szCs w:val="24"/>
              </w:rPr>
              <w:br/>
              <w:t xml:space="preserve">(тыс. </w:t>
            </w:r>
            <w:r w:rsidRPr="00940254">
              <w:rPr>
                <w:sz w:val="24"/>
                <w:szCs w:val="24"/>
              </w:rPr>
              <w:br/>
              <w:t xml:space="preserve">руб.)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Объем финансирования по годам (тыс. руб.)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ind w:right="-75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>Ответственный исполнитель</w:t>
            </w:r>
            <w:r w:rsidRPr="00940254">
              <w:rPr>
                <w:sz w:val="24"/>
                <w:szCs w:val="24"/>
              </w:rPr>
              <w:br/>
              <w:t xml:space="preserve">мероприятия  </w:t>
            </w:r>
            <w:r w:rsidRPr="00940254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Результаты  </w:t>
            </w:r>
            <w:r w:rsidRPr="00940254">
              <w:rPr>
                <w:sz w:val="24"/>
                <w:szCs w:val="24"/>
              </w:rPr>
              <w:br/>
              <w:t xml:space="preserve">выполнения  </w:t>
            </w:r>
            <w:r w:rsidRPr="00940254">
              <w:rPr>
                <w:sz w:val="24"/>
                <w:szCs w:val="24"/>
              </w:rPr>
              <w:br/>
              <w:t xml:space="preserve">мероприятий </w:t>
            </w:r>
            <w:r w:rsidRPr="00940254">
              <w:rPr>
                <w:sz w:val="24"/>
                <w:szCs w:val="24"/>
              </w:rPr>
              <w:br/>
            </w:r>
          </w:p>
        </w:tc>
      </w:tr>
      <w:tr w:rsidR="00794042" w:rsidRPr="00940254" w:rsidTr="00E0169B"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Очередной </w:t>
            </w:r>
            <w:r w:rsidRPr="00940254">
              <w:rPr>
                <w:sz w:val="24"/>
                <w:szCs w:val="24"/>
              </w:rPr>
              <w:br/>
              <w:t>финансовый</w:t>
            </w:r>
            <w:r w:rsidRPr="00940254">
              <w:rPr>
                <w:sz w:val="24"/>
                <w:szCs w:val="24"/>
              </w:rPr>
              <w:br/>
              <w:t xml:space="preserve">год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1-й год  </w:t>
            </w:r>
            <w:r w:rsidRPr="00940254">
              <w:rPr>
                <w:sz w:val="24"/>
                <w:szCs w:val="24"/>
              </w:rPr>
              <w:br/>
              <w:t>планового</w:t>
            </w:r>
            <w:r w:rsidRPr="00940254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2-й год  </w:t>
            </w:r>
            <w:r w:rsidRPr="00940254">
              <w:rPr>
                <w:sz w:val="24"/>
                <w:szCs w:val="24"/>
              </w:rPr>
              <w:br/>
              <w:t>планового</w:t>
            </w:r>
            <w:r w:rsidRPr="00940254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3-й год  </w:t>
            </w:r>
            <w:r w:rsidRPr="00940254">
              <w:rPr>
                <w:sz w:val="24"/>
                <w:szCs w:val="24"/>
              </w:rPr>
              <w:br/>
              <w:t>планового</w:t>
            </w:r>
            <w:r w:rsidRPr="00940254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4-й год  </w:t>
            </w:r>
            <w:r w:rsidRPr="00940254">
              <w:rPr>
                <w:sz w:val="24"/>
                <w:szCs w:val="24"/>
              </w:rPr>
              <w:br/>
              <w:t>планового</w:t>
            </w:r>
            <w:r w:rsidRPr="00940254">
              <w:rPr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1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  2      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   3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   4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  5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    6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7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 8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10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11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12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     13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bookmarkStart w:id="10" w:name="Par488"/>
            <w:bookmarkEnd w:id="10"/>
            <w:r w:rsidRPr="00940254">
              <w:rPr>
                <w:sz w:val="24"/>
                <w:szCs w:val="24"/>
              </w:rPr>
              <w:t xml:space="preserve">     14     </w:t>
            </w:r>
          </w:p>
        </w:tc>
      </w:tr>
      <w:tr w:rsidR="00794042" w:rsidRPr="00940254" w:rsidTr="00E0169B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Задача 1    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591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районного     </w:t>
            </w:r>
            <w:r>
              <w:rPr>
                <w:sz w:val="24"/>
                <w:szCs w:val="24"/>
              </w:rPr>
              <w:br/>
              <w:t>бюджета</w:t>
            </w:r>
            <w:r w:rsidR="00794042" w:rsidRPr="0094025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55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  </w:t>
            </w:r>
            <w:r>
              <w:rPr>
                <w:sz w:val="24"/>
                <w:szCs w:val="24"/>
              </w:rPr>
              <w:br/>
              <w:t>бюджета поселения</w:t>
            </w:r>
            <w:r w:rsidR="00794042" w:rsidRPr="009402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Средства  областного    </w:t>
            </w:r>
            <w:r w:rsidRPr="00940254">
              <w:rPr>
                <w:sz w:val="24"/>
                <w:szCs w:val="24"/>
              </w:rPr>
              <w:br/>
              <w:t xml:space="preserve">бюджета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322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>Другие</w:t>
            </w:r>
            <w:r w:rsidRPr="00940254">
              <w:rPr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447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Мероприятие </w:t>
            </w:r>
            <w:r w:rsidRPr="00940254">
              <w:rPr>
                <w:sz w:val="24"/>
                <w:szCs w:val="24"/>
              </w:rPr>
              <w:br/>
              <w:t xml:space="preserve">1           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489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Средства районного     </w:t>
            </w:r>
            <w:r w:rsidRPr="00940254">
              <w:rPr>
                <w:sz w:val="24"/>
                <w:szCs w:val="24"/>
              </w:rPr>
              <w:br/>
              <w:t xml:space="preserve">бюджетов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49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  </w:t>
            </w:r>
            <w:r>
              <w:rPr>
                <w:sz w:val="24"/>
                <w:szCs w:val="24"/>
              </w:rPr>
              <w:br/>
              <w:t>бюджета поселения</w:t>
            </w:r>
            <w:r w:rsidR="00794042" w:rsidRPr="009402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86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Средства  областного     </w:t>
            </w:r>
            <w:r w:rsidRPr="00940254">
              <w:rPr>
                <w:sz w:val="24"/>
                <w:szCs w:val="24"/>
              </w:rPr>
              <w:br/>
              <w:t xml:space="preserve">бюджета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564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>Другие</w:t>
            </w:r>
            <w:r w:rsidRPr="00940254">
              <w:rPr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497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>1.2.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Мероприятие </w:t>
            </w:r>
            <w:r w:rsidRPr="00940254">
              <w:rPr>
                <w:sz w:val="24"/>
                <w:szCs w:val="24"/>
              </w:rPr>
              <w:br/>
              <w:t xml:space="preserve">2           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628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районного     </w:t>
            </w:r>
            <w:r>
              <w:rPr>
                <w:sz w:val="24"/>
                <w:szCs w:val="24"/>
              </w:rPr>
              <w:br/>
              <w:t>бюджета</w:t>
            </w:r>
            <w:r w:rsidR="00794042" w:rsidRPr="0094025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551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  </w:t>
            </w:r>
            <w:r>
              <w:rPr>
                <w:sz w:val="24"/>
                <w:szCs w:val="24"/>
              </w:rPr>
              <w:br/>
              <w:t>бюджета поселения</w:t>
            </w:r>
            <w:r w:rsidR="00794042" w:rsidRPr="009402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Средства  областного    </w:t>
            </w:r>
            <w:r w:rsidRPr="00940254">
              <w:rPr>
                <w:sz w:val="24"/>
                <w:szCs w:val="24"/>
              </w:rPr>
              <w:br/>
              <w:t xml:space="preserve">бюджета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>Другие</w:t>
            </w:r>
            <w:r w:rsidRPr="00940254">
              <w:rPr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19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Задача 2    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523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районного     </w:t>
            </w:r>
            <w:r>
              <w:rPr>
                <w:sz w:val="24"/>
                <w:szCs w:val="24"/>
              </w:rPr>
              <w:br/>
              <w:t>бюджета</w:t>
            </w:r>
            <w:r w:rsidR="00794042" w:rsidRPr="0094025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531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  </w:t>
            </w:r>
            <w:r>
              <w:rPr>
                <w:sz w:val="24"/>
                <w:szCs w:val="24"/>
              </w:rPr>
              <w:br/>
              <w:t>бюджета поселения</w:t>
            </w:r>
            <w:r w:rsidR="00794042" w:rsidRPr="009402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Средства   областного    </w:t>
            </w:r>
            <w:r w:rsidRPr="00940254">
              <w:rPr>
                <w:sz w:val="24"/>
                <w:szCs w:val="24"/>
              </w:rPr>
              <w:br/>
              <w:t xml:space="preserve">бюджета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337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>Другие</w:t>
            </w:r>
            <w:r w:rsidRPr="00940254">
              <w:rPr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30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>2.1.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Мероприятие </w:t>
            </w:r>
            <w:r w:rsidRPr="00940254">
              <w:rPr>
                <w:sz w:val="24"/>
                <w:szCs w:val="24"/>
              </w:rPr>
              <w:br/>
              <w:t xml:space="preserve">1           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>С</w:t>
            </w:r>
            <w:r w:rsidR="00E0169B">
              <w:rPr>
                <w:sz w:val="24"/>
                <w:szCs w:val="24"/>
              </w:rPr>
              <w:t xml:space="preserve">редства районного     </w:t>
            </w:r>
            <w:r w:rsidR="00E0169B">
              <w:rPr>
                <w:sz w:val="24"/>
                <w:szCs w:val="24"/>
              </w:rPr>
              <w:br/>
              <w:t>бюджета</w:t>
            </w:r>
            <w:r w:rsidRPr="009402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5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  </w:t>
            </w:r>
            <w:r>
              <w:rPr>
                <w:sz w:val="24"/>
                <w:szCs w:val="24"/>
              </w:rPr>
              <w:br/>
              <w:t>бюджета поселения</w:t>
            </w:r>
            <w:r w:rsidR="00794042" w:rsidRPr="009402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Средства   областного    </w:t>
            </w:r>
            <w:r w:rsidRPr="00940254">
              <w:rPr>
                <w:sz w:val="24"/>
                <w:szCs w:val="24"/>
              </w:rPr>
              <w:br/>
              <w:t xml:space="preserve">бюджета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>Другие</w:t>
            </w:r>
            <w:r w:rsidRPr="00940254">
              <w:rPr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940254" w:rsidTr="00E0169B"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940254">
              <w:rPr>
                <w:sz w:val="24"/>
                <w:szCs w:val="24"/>
              </w:rPr>
              <w:t xml:space="preserve">...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940254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94042" w:rsidRPr="00940254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Pr="00940254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Pr="00940254" w:rsidRDefault="00794042" w:rsidP="00794042">
      <w:pPr>
        <w:pStyle w:val="a5"/>
        <w:widowControl w:val="0"/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/>
          <w:sz w:val="24"/>
          <w:szCs w:val="24"/>
        </w:rPr>
      </w:pPr>
      <w:r w:rsidRPr="00940254">
        <w:rPr>
          <w:rFonts w:ascii="Times New Roman" w:hAnsi="Times New Roman"/>
          <w:sz w:val="24"/>
          <w:szCs w:val="24"/>
        </w:rPr>
        <w:t>*В гр.3 «Перечень стандартных процедур, обеспечивающих выполнение мероприятия – процедуры закупок для муниципальных нужд, заключение договоров, контрактов, соглашений и другие процедуры.</w:t>
      </w:r>
    </w:p>
    <w:p w:rsidR="00794042" w:rsidRPr="00940254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1" w:name="Par611"/>
      <w:bookmarkEnd w:id="11"/>
    </w:p>
    <w:p w:rsidR="00794042" w:rsidRPr="00940254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94042" w:rsidRPr="00940254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025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169B" w:rsidRDefault="00E0169B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169B" w:rsidRDefault="00E0169B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0169B" w:rsidRDefault="00E0169B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outlineLvl w:val="1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lastRenderedPageBreak/>
        <w:t>Приложение N 6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к Порядку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741"/>
      <w:bookmarkEnd w:id="12"/>
      <w:r w:rsidRPr="00587F9C">
        <w:rPr>
          <w:rFonts w:ascii="Times New Roman" w:hAnsi="Times New Roman" w:cs="Times New Roman"/>
          <w:sz w:val="24"/>
          <w:szCs w:val="24"/>
        </w:rPr>
        <w:t>ФОРМА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ОПЕРАТИВНОГО  (ГОДОВОГО)  ОТЧЕТА  О  ВЫПОЛНЕНИИ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МУНИЦИПАЛЬНОЙ  ПРОГРАММЫ  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за январь - _____________ 20__ года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Муниципальный заказчик ______________________________________________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Источник финансирования _______________________________________________</w:t>
      </w:r>
    </w:p>
    <w:p w:rsidR="00794042" w:rsidRPr="00940254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254">
        <w:rPr>
          <w:sz w:val="24"/>
          <w:szCs w:val="24"/>
        </w:rPr>
        <w:t xml:space="preserve">      </w:t>
      </w:r>
      <w:r w:rsidR="00E0169B">
        <w:rPr>
          <w:sz w:val="24"/>
          <w:szCs w:val="24"/>
        </w:rPr>
        <w:t xml:space="preserve">                       (местный</w:t>
      </w:r>
      <w:r w:rsidRPr="00940254">
        <w:rPr>
          <w:sz w:val="24"/>
          <w:szCs w:val="24"/>
        </w:rPr>
        <w:t xml:space="preserve"> бюджет, другие источники)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1"/>
        <w:gridCol w:w="1904"/>
        <w:gridCol w:w="1547"/>
        <w:gridCol w:w="2856"/>
        <w:gridCol w:w="2142"/>
      </w:tblGrid>
      <w:tr w:rsidR="00794042" w:rsidRPr="00587F9C" w:rsidTr="00E0169B">
        <w:trPr>
          <w:trHeight w:val="1400"/>
          <w:tblCellSpacing w:w="5" w:type="nil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Наименования подпрограммы, </w:t>
            </w:r>
            <w:r w:rsidRPr="00587F9C">
              <w:rPr>
                <w:sz w:val="24"/>
                <w:szCs w:val="24"/>
              </w:rPr>
              <w:br/>
              <w:t xml:space="preserve">мероприятия (с указанием   </w:t>
            </w:r>
            <w:r w:rsidRPr="00587F9C">
              <w:rPr>
                <w:sz w:val="24"/>
                <w:szCs w:val="24"/>
              </w:rPr>
              <w:br/>
              <w:t xml:space="preserve">порядкового номера)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Объем         </w:t>
            </w:r>
            <w:r w:rsidRPr="00587F9C">
              <w:rPr>
                <w:sz w:val="24"/>
                <w:szCs w:val="24"/>
              </w:rPr>
              <w:br/>
              <w:t>финансирования</w:t>
            </w:r>
            <w:r w:rsidRPr="00587F9C">
              <w:rPr>
                <w:sz w:val="24"/>
                <w:szCs w:val="24"/>
              </w:rPr>
              <w:br/>
              <w:t xml:space="preserve">на 20__ год   </w:t>
            </w:r>
            <w:r w:rsidRPr="00587F9C">
              <w:rPr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Выполнено  </w:t>
            </w:r>
            <w:r w:rsidRPr="00587F9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Степень и результаты  </w:t>
            </w:r>
            <w:r w:rsidRPr="00587F9C">
              <w:rPr>
                <w:sz w:val="24"/>
                <w:szCs w:val="24"/>
              </w:rPr>
              <w:br/>
              <w:t>выполнения мероприятия</w:t>
            </w:r>
            <w:r w:rsidRPr="00587F9C">
              <w:rPr>
                <w:sz w:val="24"/>
                <w:szCs w:val="24"/>
              </w:rPr>
              <w:br/>
              <w:t xml:space="preserve">в соответствии с      </w:t>
            </w:r>
            <w:r w:rsidRPr="00587F9C">
              <w:rPr>
                <w:sz w:val="24"/>
                <w:szCs w:val="24"/>
              </w:rPr>
              <w:br/>
              <w:t xml:space="preserve">перечнем стандартных  </w:t>
            </w:r>
            <w:r w:rsidRPr="00587F9C">
              <w:rPr>
                <w:sz w:val="24"/>
                <w:szCs w:val="24"/>
              </w:rPr>
              <w:br/>
              <w:t xml:space="preserve">процедур, указанных в </w:t>
            </w:r>
            <w:r w:rsidRPr="00587F9C">
              <w:rPr>
                <w:sz w:val="24"/>
                <w:szCs w:val="24"/>
              </w:rPr>
              <w:br/>
            </w:r>
            <w:hyperlink w:anchor="Par488" w:history="1">
              <w:r w:rsidRPr="00587F9C">
                <w:rPr>
                  <w:sz w:val="24"/>
                  <w:szCs w:val="24"/>
                </w:rPr>
                <w:t>графе 3</w:t>
              </w:r>
            </w:hyperlink>
            <w:r w:rsidRPr="00587F9C">
              <w:rPr>
                <w:sz w:val="24"/>
                <w:szCs w:val="24"/>
              </w:rPr>
              <w:t xml:space="preserve"> приложения N 5</w:t>
            </w:r>
            <w:r w:rsidRPr="00587F9C">
              <w:rPr>
                <w:sz w:val="24"/>
                <w:szCs w:val="24"/>
              </w:rPr>
              <w:br/>
              <w:t xml:space="preserve">к Порядку           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Профинансировано</w:t>
            </w:r>
            <w:r w:rsidRPr="00587F9C">
              <w:rPr>
                <w:sz w:val="24"/>
                <w:szCs w:val="24"/>
              </w:rPr>
              <w:br/>
              <w:t xml:space="preserve">(тыс. руб.)     </w:t>
            </w:r>
          </w:p>
        </w:tc>
      </w:tr>
      <w:tr w:rsidR="00794042" w:rsidRPr="00587F9C" w:rsidTr="00E0169B">
        <w:trPr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         1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  2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 3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      4           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bookmarkStart w:id="13" w:name="Par762"/>
            <w:bookmarkEnd w:id="13"/>
            <w:r w:rsidRPr="00587F9C">
              <w:rPr>
                <w:sz w:val="24"/>
                <w:szCs w:val="24"/>
              </w:rPr>
              <w:t xml:space="preserve">       5        </w:t>
            </w:r>
          </w:p>
        </w:tc>
      </w:tr>
      <w:tr w:rsidR="00794042" w:rsidRPr="00587F9C" w:rsidTr="00E0169B">
        <w:trPr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Подпрограмма 1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Мероприятие подпрограммы 1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Подпрограмма 2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Мероприятие подпрограммы 2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400"/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Мероприятие муниципальной </w:t>
            </w:r>
            <w:r w:rsidRPr="00587F9C">
              <w:rPr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400"/>
          <w:tblCellSpacing w:w="5" w:type="nil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Итого по муниципальной   </w:t>
            </w:r>
            <w:r w:rsidRPr="00587F9C">
              <w:rPr>
                <w:sz w:val="24"/>
                <w:szCs w:val="24"/>
              </w:rPr>
              <w:br/>
              <w:t xml:space="preserve">программе     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Заказчик муниципальной программы                                                         Подпись</w:t>
      </w:r>
    </w:p>
    <w:p w:rsidR="00794042" w:rsidRPr="00940254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 xml:space="preserve">Примечание. В </w:t>
      </w:r>
      <w:hyperlink w:anchor="Par762" w:history="1">
        <w:r w:rsidRPr="00587F9C">
          <w:rPr>
            <w:rFonts w:ascii="Times New Roman" w:hAnsi="Times New Roman"/>
            <w:sz w:val="24"/>
            <w:szCs w:val="24"/>
          </w:rPr>
          <w:t>графе 3</w:t>
        </w:r>
      </w:hyperlink>
      <w:r w:rsidRPr="00587F9C">
        <w:rPr>
          <w:rFonts w:ascii="Times New Roman" w:hAnsi="Times New Roman"/>
          <w:sz w:val="24"/>
          <w:szCs w:val="24"/>
        </w:rPr>
        <w:t xml:space="preserve"> указывается стоимость выполненных программных мероприятий в тыс. руб.</w:t>
      </w: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lastRenderedPageBreak/>
        <w:t>Приложение N 7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к Порядку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795"/>
      <w:bookmarkEnd w:id="14"/>
      <w:r w:rsidRPr="00587F9C">
        <w:rPr>
          <w:rFonts w:ascii="Times New Roman" w:hAnsi="Times New Roman" w:cs="Times New Roman"/>
          <w:sz w:val="24"/>
          <w:szCs w:val="24"/>
        </w:rPr>
        <w:t>ФОРМА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ОЦЕНКИ  РЕЗУЛЬТАТОВ РЕАЛИЗАЦИИ  МУНИЦИПАЛЬНОЙ  ПРОГРАММЫ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87F9C">
        <w:rPr>
          <w:rFonts w:ascii="Times New Roman" w:hAnsi="Times New Roman" w:cs="Times New Roman"/>
          <w:sz w:val="24"/>
          <w:szCs w:val="24"/>
        </w:rPr>
        <w:t>___________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(наименование  муниципальной программы)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за 20___ год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36"/>
        <w:gridCol w:w="1296"/>
        <w:gridCol w:w="1006"/>
        <w:gridCol w:w="1276"/>
        <w:gridCol w:w="1134"/>
        <w:gridCol w:w="1984"/>
        <w:gridCol w:w="1134"/>
        <w:gridCol w:w="1701"/>
        <w:gridCol w:w="1418"/>
        <w:gridCol w:w="1417"/>
      </w:tblGrid>
      <w:tr w:rsidR="00794042" w:rsidRPr="00587F9C" w:rsidTr="00E0169B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N  </w:t>
            </w:r>
            <w:r w:rsidRPr="00587F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87F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7F9C">
              <w:rPr>
                <w:sz w:val="24"/>
                <w:szCs w:val="24"/>
              </w:rPr>
              <w:t>/</w:t>
            </w:r>
            <w:proofErr w:type="spellStart"/>
            <w:r w:rsidRPr="00587F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Задачи,        </w:t>
            </w:r>
            <w:r w:rsidRPr="00587F9C">
              <w:rPr>
                <w:sz w:val="24"/>
                <w:szCs w:val="24"/>
              </w:rPr>
              <w:br/>
              <w:t>направленные на</w:t>
            </w:r>
            <w:r w:rsidRPr="00587F9C">
              <w:rPr>
                <w:sz w:val="24"/>
                <w:szCs w:val="24"/>
              </w:rPr>
              <w:br/>
              <w:t>достижение цели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Планируемый объем   </w:t>
            </w:r>
            <w:r w:rsidRPr="00587F9C">
              <w:rPr>
                <w:sz w:val="24"/>
                <w:szCs w:val="24"/>
              </w:rPr>
              <w:br/>
              <w:t xml:space="preserve">финансирования на   </w:t>
            </w:r>
            <w:r w:rsidRPr="00587F9C">
              <w:rPr>
                <w:sz w:val="24"/>
                <w:szCs w:val="24"/>
              </w:rPr>
              <w:br/>
              <w:t xml:space="preserve">решение данной      </w:t>
            </w:r>
            <w:r w:rsidRPr="00587F9C">
              <w:rPr>
                <w:sz w:val="24"/>
                <w:szCs w:val="24"/>
              </w:rPr>
              <w:br/>
              <w:t xml:space="preserve">задачи (тыс. руб.)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Фактический объем    </w:t>
            </w:r>
            <w:r w:rsidRPr="00587F9C">
              <w:rPr>
                <w:sz w:val="24"/>
                <w:szCs w:val="24"/>
              </w:rPr>
              <w:br/>
              <w:t xml:space="preserve">финансирования на    </w:t>
            </w:r>
            <w:r w:rsidRPr="00587F9C">
              <w:rPr>
                <w:sz w:val="24"/>
                <w:szCs w:val="24"/>
              </w:rPr>
              <w:br/>
              <w:t>решение данной задачи</w:t>
            </w:r>
            <w:r w:rsidRPr="00587F9C">
              <w:rPr>
                <w:sz w:val="24"/>
                <w:szCs w:val="24"/>
              </w:rPr>
              <w:br/>
              <w:t xml:space="preserve">(тыс. руб.)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Количественные  </w:t>
            </w:r>
            <w:r w:rsidRPr="00587F9C">
              <w:rPr>
                <w:sz w:val="24"/>
                <w:szCs w:val="24"/>
              </w:rPr>
              <w:br/>
              <w:t xml:space="preserve">и/или           </w:t>
            </w:r>
            <w:r w:rsidRPr="00587F9C">
              <w:rPr>
                <w:sz w:val="24"/>
                <w:szCs w:val="24"/>
              </w:rPr>
              <w:br/>
              <w:t xml:space="preserve">качественные    </w:t>
            </w:r>
            <w:r w:rsidRPr="00587F9C">
              <w:rPr>
                <w:sz w:val="24"/>
                <w:szCs w:val="24"/>
              </w:rPr>
              <w:br/>
              <w:t xml:space="preserve">целевые         </w:t>
            </w:r>
            <w:r w:rsidRPr="00587F9C">
              <w:rPr>
                <w:sz w:val="24"/>
                <w:szCs w:val="24"/>
              </w:rPr>
              <w:br/>
              <w:t xml:space="preserve">показатели,     </w:t>
            </w:r>
            <w:r w:rsidRPr="00587F9C">
              <w:rPr>
                <w:sz w:val="24"/>
                <w:szCs w:val="24"/>
              </w:rPr>
              <w:br/>
              <w:t xml:space="preserve">характеризующие </w:t>
            </w:r>
            <w:r w:rsidRPr="00587F9C">
              <w:rPr>
                <w:sz w:val="24"/>
                <w:szCs w:val="24"/>
              </w:rPr>
              <w:br/>
              <w:t>достижение целей</w:t>
            </w:r>
            <w:r w:rsidRPr="00587F9C">
              <w:rPr>
                <w:sz w:val="24"/>
                <w:szCs w:val="24"/>
              </w:rPr>
              <w:br/>
              <w:t xml:space="preserve">и решение задач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Единица  </w:t>
            </w:r>
            <w:r w:rsidRPr="00587F9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Базовое        </w:t>
            </w:r>
            <w:r w:rsidRPr="00587F9C">
              <w:rPr>
                <w:sz w:val="24"/>
                <w:szCs w:val="24"/>
              </w:rPr>
              <w:br/>
              <w:t xml:space="preserve">значение       </w:t>
            </w:r>
            <w:r w:rsidRPr="00587F9C">
              <w:rPr>
                <w:sz w:val="24"/>
                <w:szCs w:val="24"/>
              </w:rPr>
              <w:br/>
              <w:t xml:space="preserve">показателя (на </w:t>
            </w:r>
            <w:r w:rsidRPr="00587F9C">
              <w:rPr>
                <w:sz w:val="24"/>
                <w:szCs w:val="24"/>
              </w:rPr>
              <w:br/>
              <w:t xml:space="preserve">начало         </w:t>
            </w:r>
            <w:r w:rsidRPr="00587F9C">
              <w:rPr>
                <w:sz w:val="24"/>
                <w:szCs w:val="24"/>
              </w:rPr>
              <w:br/>
              <w:t xml:space="preserve">реализации     </w:t>
            </w:r>
            <w:r w:rsidRPr="00587F9C">
              <w:rPr>
                <w:sz w:val="24"/>
                <w:szCs w:val="24"/>
              </w:rPr>
              <w:br/>
              <w:t>муниципальной</w:t>
            </w:r>
            <w:r w:rsidRPr="00587F9C">
              <w:rPr>
                <w:sz w:val="24"/>
                <w:szCs w:val="24"/>
              </w:rPr>
              <w:br/>
              <w:t xml:space="preserve">программы)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Планируемое</w:t>
            </w:r>
            <w:r w:rsidRPr="00587F9C">
              <w:rPr>
                <w:sz w:val="24"/>
                <w:szCs w:val="24"/>
              </w:rPr>
              <w:br/>
              <w:t xml:space="preserve">значение   </w:t>
            </w:r>
            <w:r w:rsidRPr="00587F9C">
              <w:rPr>
                <w:sz w:val="24"/>
                <w:szCs w:val="24"/>
              </w:rPr>
              <w:br/>
              <w:t xml:space="preserve">показателя </w:t>
            </w:r>
            <w:r w:rsidRPr="00587F9C">
              <w:rPr>
                <w:sz w:val="24"/>
                <w:szCs w:val="24"/>
              </w:rPr>
              <w:br/>
              <w:t xml:space="preserve">на 20___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b/>
                <w:sz w:val="24"/>
                <w:szCs w:val="24"/>
              </w:rPr>
            </w:pPr>
            <w:r w:rsidRPr="00587F9C">
              <w:rPr>
                <w:b/>
                <w:sz w:val="24"/>
                <w:szCs w:val="24"/>
              </w:rPr>
              <w:t>Достигнутое</w:t>
            </w:r>
            <w:r w:rsidRPr="00587F9C">
              <w:rPr>
                <w:b/>
                <w:sz w:val="24"/>
                <w:szCs w:val="24"/>
              </w:rPr>
              <w:br/>
              <w:t xml:space="preserve">значение   </w:t>
            </w:r>
            <w:r w:rsidRPr="00587F9C">
              <w:rPr>
                <w:b/>
                <w:sz w:val="24"/>
                <w:szCs w:val="24"/>
              </w:rPr>
              <w:br/>
              <w:t xml:space="preserve">показателя </w:t>
            </w:r>
            <w:r w:rsidRPr="00587F9C">
              <w:rPr>
                <w:b/>
                <w:sz w:val="24"/>
                <w:szCs w:val="24"/>
              </w:rPr>
              <w:br/>
              <w:t xml:space="preserve">за 20___   </w:t>
            </w:r>
          </w:p>
        </w:tc>
      </w:tr>
      <w:tr w:rsidR="00794042" w:rsidRPr="00587F9C" w:rsidTr="00E0169B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Бюджет    </w:t>
            </w:r>
            <w:r w:rsidRPr="00587F9C">
              <w:rPr>
                <w:sz w:val="24"/>
                <w:szCs w:val="24"/>
              </w:rPr>
              <w:br/>
            </w:r>
            <w:r w:rsidR="00E0169B">
              <w:rPr>
                <w:sz w:val="24"/>
                <w:szCs w:val="24"/>
              </w:rPr>
              <w:t>поселения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Другие   </w:t>
            </w:r>
            <w:r w:rsidRPr="00587F9C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E0169B" w:rsidP="00E016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    </w:t>
            </w:r>
            <w:r>
              <w:rPr>
                <w:sz w:val="24"/>
                <w:szCs w:val="24"/>
              </w:rPr>
              <w:br/>
              <w:t>поселения</w:t>
            </w:r>
            <w:r w:rsidR="00794042" w:rsidRPr="00587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другие   </w:t>
            </w:r>
            <w:r w:rsidRPr="00587F9C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3     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 5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   7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8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   9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10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    11     </w:t>
            </w:r>
          </w:p>
        </w:tc>
      </w:tr>
      <w:tr w:rsidR="00794042" w:rsidRPr="00587F9C" w:rsidTr="00E0169B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Задача 1       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Показатель 1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Показатель 2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...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Задача 2       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Показатель 1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Показатель 2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...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pStyle w:val="ConsPlusNonformat"/>
      </w:pPr>
      <w:r w:rsidRPr="00587F9C">
        <w:t xml:space="preserve">    Заказчик муниципальной программы                                                         Подпись</w:t>
      </w:r>
      <w:bookmarkStart w:id="15" w:name="Par840"/>
      <w:bookmarkEnd w:id="15"/>
    </w:p>
    <w:p w:rsidR="00794042" w:rsidRPr="00D9636E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4"/>
          <w:szCs w:val="24"/>
        </w:rPr>
      </w:pP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lastRenderedPageBreak/>
        <w:t>Приложение N 8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к Порядку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ФОРМА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ИТОГОВОГО ОТЧЕТА О ВЫПОЛНЕНИИ МУНИЦИПАЛЬНОЙ ПРОГРАММЫ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94042" w:rsidRPr="00587F9C" w:rsidRDefault="00794042" w:rsidP="007940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(название муниципальной программы)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Муниципальный заказчик ______________________________________________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Источник финансирования _______________________________________________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</w:t>
      </w:r>
      <w:r w:rsidR="00E0169B">
        <w:rPr>
          <w:rFonts w:ascii="Times New Roman" w:hAnsi="Times New Roman" w:cs="Times New Roman"/>
          <w:sz w:val="24"/>
          <w:szCs w:val="24"/>
        </w:rPr>
        <w:t xml:space="preserve">                       (местный</w:t>
      </w:r>
      <w:r w:rsidRPr="00587F9C">
        <w:rPr>
          <w:rFonts w:ascii="Times New Roman" w:hAnsi="Times New Roman" w:cs="Times New Roman"/>
          <w:sz w:val="24"/>
          <w:szCs w:val="24"/>
        </w:rPr>
        <w:t xml:space="preserve"> бюджет, другие источники)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1632"/>
        <w:gridCol w:w="1536"/>
        <w:gridCol w:w="1632"/>
        <w:gridCol w:w="1728"/>
        <w:gridCol w:w="1248"/>
        <w:gridCol w:w="1536"/>
        <w:gridCol w:w="1632"/>
        <w:gridCol w:w="1728"/>
        <w:gridCol w:w="1248"/>
      </w:tblGrid>
      <w:tr w:rsidR="00794042" w:rsidRPr="00587F9C" w:rsidTr="00E0169B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N  </w:t>
            </w:r>
            <w:r w:rsidRPr="00587F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87F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7F9C">
              <w:rPr>
                <w:sz w:val="24"/>
                <w:szCs w:val="24"/>
              </w:rPr>
              <w:t>/</w:t>
            </w:r>
            <w:proofErr w:type="spellStart"/>
            <w:r w:rsidRPr="00587F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Наименования   </w:t>
            </w:r>
            <w:r w:rsidRPr="00587F9C">
              <w:rPr>
                <w:sz w:val="24"/>
                <w:szCs w:val="24"/>
              </w:rPr>
              <w:br/>
              <w:t xml:space="preserve">подпрограммы,  </w:t>
            </w:r>
            <w:r w:rsidRPr="00587F9C">
              <w:rPr>
                <w:sz w:val="24"/>
                <w:szCs w:val="24"/>
              </w:rPr>
              <w:br/>
              <w:t xml:space="preserve">мероприятия (с </w:t>
            </w:r>
            <w:r w:rsidRPr="00587F9C">
              <w:rPr>
                <w:sz w:val="24"/>
                <w:szCs w:val="24"/>
              </w:rPr>
              <w:br/>
              <w:t xml:space="preserve">указанием      </w:t>
            </w:r>
            <w:r w:rsidRPr="00587F9C">
              <w:rPr>
                <w:sz w:val="24"/>
                <w:szCs w:val="24"/>
              </w:rPr>
              <w:br/>
              <w:t xml:space="preserve">порядкового    </w:t>
            </w:r>
            <w:r w:rsidRPr="00587F9C">
              <w:rPr>
                <w:sz w:val="24"/>
                <w:szCs w:val="24"/>
              </w:rPr>
              <w:br/>
              <w:t xml:space="preserve">номера)        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20___-20___ годы                                           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Всего                                                      </w:t>
            </w:r>
          </w:p>
        </w:tc>
      </w:tr>
      <w:tr w:rsidR="00794042" w:rsidRPr="00587F9C" w:rsidTr="00E0169B">
        <w:trPr>
          <w:trHeight w:val="112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Объем         </w:t>
            </w:r>
            <w:r w:rsidRPr="00587F9C">
              <w:rPr>
                <w:sz w:val="24"/>
                <w:szCs w:val="24"/>
              </w:rPr>
              <w:br/>
              <w:t>финансирования</w:t>
            </w:r>
            <w:r w:rsidRPr="00587F9C">
              <w:rPr>
                <w:sz w:val="24"/>
                <w:szCs w:val="24"/>
              </w:rPr>
              <w:br/>
              <w:t xml:space="preserve">по муниципальной       </w:t>
            </w:r>
            <w:r w:rsidRPr="00587F9C">
              <w:rPr>
                <w:sz w:val="24"/>
                <w:szCs w:val="24"/>
              </w:rPr>
              <w:br/>
              <w:t xml:space="preserve">программе     </w:t>
            </w:r>
            <w:r w:rsidRPr="00587F9C">
              <w:rPr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Объем          </w:t>
            </w:r>
            <w:r w:rsidRPr="00587F9C">
              <w:rPr>
                <w:sz w:val="24"/>
                <w:szCs w:val="24"/>
              </w:rPr>
              <w:br/>
              <w:t>финансир</w:t>
            </w:r>
            <w:r w:rsidR="005E3F6F">
              <w:rPr>
                <w:sz w:val="24"/>
                <w:szCs w:val="24"/>
              </w:rPr>
              <w:t>ования,</w:t>
            </w:r>
            <w:r w:rsidR="005E3F6F">
              <w:rPr>
                <w:sz w:val="24"/>
                <w:szCs w:val="24"/>
              </w:rPr>
              <w:br/>
              <w:t>предусмотренный</w:t>
            </w:r>
            <w:r w:rsidR="005E3F6F">
              <w:rPr>
                <w:sz w:val="24"/>
                <w:szCs w:val="24"/>
              </w:rPr>
              <w:br/>
              <w:t>местным</w:t>
            </w:r>
            <w:r w:rsidRPr="00587F9C">
              <w:rPr>
                <w:sz w:val="24"/>
                <w:szCs w:val="24"/>
              </w:rPr>
              <w:t xml:space="preserve"> бюджетом       </w:t>
            </w:r>
            <w:r w:rsidRPr="00587F9C">
              <w:rPr>
                <w:sz w:val="24"/>
                <w:szCs w:val="24"/>
              </w:rPr>
              <w:br/>
              <w:t xml:space="preserve">(тыс.  </w:t>
            </w:r>
            <w:r w:rsidRPr="00587F9C">
              <w:rPr>
                <w:sz w:val="24"/>
                <w:szCs w:val="24"/>
              </w:rPr>
              <w:br/>
              <w:t xml:space="preserve">руб.)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Профинансировано</w:t>
            </w:r>
            <w:r w:rsidRPr="00587F9C">
              <w:rPr>
                <w:sz w:val="24"/>
                <w:szCs w:val="24"/>
              </w:rPr>
              <w:br/>
              <w:t xml:space="preserve">(тыс. руб.)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Выполнено  </w:t>
            </w:r>
            <w:r w:rsidRPr="00587F9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Объем         </w:t>
            </w:r>
            <w:r w:rsidRPr="00587F9C">
              <w:rPr>
                <w:sz w:val="24"/>
                <w:szCs w:val="24"/>
              </w:rPr>
              <w:br/>
              <w:t>финансирования</w:t>
            </w:r>
            <w:r w:rsidRPr="00587F9C">
              <w:rPr>
                <w:sz w:val="24"/>
                <w:szCs w:val="24"/>
              </w:rPr>
              <w:br/>
              <w:t>по муниципальной</w:t>
            </w:r>
            <w:r w:rsidRPr="00587F9C">
              <w:rPr>
                <w:sz w:val="24"/>
                <w:szCs w:val="24"/>
              </w:rPr>
              <w:br/>
              <w:t xml:space="preserve">программе     </w:t>
            </w:r>
            <w:r w:rsidRPr="00587F9C">
              <w:rPr>
                <w:sz w:val="24"/>
                <w:szCs w:val="24"/>
              </w:rPr>
              <w:br/>
            </w:r>
            <w:r w:rsidRPr="00587F9C">
              <w:rPr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Объем          </w:t>
            </w:r>
            <w:r w:rsidRPr="00587F9C">
              <w:rPr>
                <w:sz w:val="24"/>
                <w:szCs w:val="24"/>
              </w:rPr>
              <w:br/>
              <w:t>финансир</w:t>
            </w:r>
            <w:r w:rsidR="005E3F6F">
              <w:rPr>
                <w:sz w:val="24"/>
                <w:szCs w:val="24"/>
              </w:rPr>
              <w:t>ования,</w:t>
            </w:r>
            <w:r w:rsidR="005E3F6F">
              <w:rPr>
                <w:sz w:val="24"/>
                <w:szCs w:val="24"/>
              </w:rPr>
              <w:br/>
              <w:t>предусмотренный местным</w:t>
            </w:r>
            <w:r w:rsidRPr="00587F9C">
              <w:rPr>
                <w:sz w:val="24"/>
                <w:szCs w:val="24"/>
              </w:rPr>
              <w:t xml:space="preserve"> бюджетом        </w:t>
            </w:r>
            <w:r w:rsidRPr="00587F9C">
              <w:rPr>
                <w:sz w:val="24"/>
                <w:szCs w:val="24"/>
              </w:rPr>
              <w:br/>
              <w:t xml:space="preserve">(тыс. руб.)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Профинансировано</w:t>
            </w:r>
            <w:r w:rsidRPr="00587F9C">
              <w:rPr>
                <w:sz w:val="24"/>
                <w:szCs w:val="24"/>
              </w:rPr>
              <w:br/>
              <w:t xml:space="preserve">(тыс. руб.)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Выполнено  </w:t>
            </w:r>
            <w:r w:rsidRPr="00587F9C">
              <w:rPr>
                <w:sz w:val="24"/>
                <w:szCs w:val="24"/>
              </w:rPr>
              <w:br/>
              <w:t>(тыс. руб.)</w:t>
            </w:r>
          </w:p>
        </w:tc>
      </w:tr>
      <w:tr w:rsidR="00794042" w:rsidRPr="00587F9C" w:rsidTr="00E0169B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jc w:val="center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>10</w:t>
            </w:r>
          </w:p>
        </w:tc>
      </w:tr>
      <w:tr w:rsidR="00794042" w:rsidRPr="00587F9C" w:rsidTr="00E0169B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Мероприятие    </w:t>
            </w:r>
            <w:r w:rsidRPr="00587F9C">
              <w:rPr>
                <w:sz w:val="24"/>
                <w:szCs w:val="24"/>
              </w:rPr>
              <w:br/>
              <w:t xml:space="preserve">подпрограммы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...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Мероприятие    </w:t>
            </w:r>
            <w:r w:rsidRPr="00587F9C">
              <w:rPr>
                <w:sz w:val="24"/>
                <w:szCs w:val="24"/>
              </w:rPr>
              <w:br/>
              <w:t xml:space="preserve">подпрограммы 2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...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4042" w:rsidRPr="00587F9C" w:rsidTr="00E0169B">
        <w:trPr>
          <w:trHeight w:val="48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  <w:r w:rsidRPr="00587F9C">
              <w:rPr>
                <w:sz w:val="24"/>
                <w:szCs w:val="24"/>
              </w:rPr>
              <w:t xml:space="preserve">Итого по       </w:t>
            </w:r>
            <w:r w:rsidRPr="00587F9C">
              <w:rPr>
                <w:sz w:val="24"/>
                <w:szCs w:val="24"/>
              </w:rPr>
              <w:br/>
              <w:t xml:space="preserve">муниципальной программе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42" w:rsidRPr="00587F9C" w:rsidRDefault="00794042" w:rsidP="00E0169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Заказчик муниципальной программы                                                         Подпись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 xml:space="preserve">Примечание. Форма заполняется по каждому источнику финансирования отдельно по годам реализации муниципальной программы. 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outlineLvl w:val="1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lastRenderedPageBreak/>
        <w:t>Приложение N 9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к Порядку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МЕТОДИКА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ОЦЕНКИ ЭФФЕКТИВНОСТИ РЕАЛИЗАЦИИ МУНИЦИПАЛЬНОЙ ПРОГРАММЫ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567" w:right="851" w:firstLine="539"/>
        <w:jc w:val="both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 xml:space="preserve">Методика оценки эффективности реализации муниципальной программы определяет алгоритм оценки результативности и эффективности муниципальных программ </w:t>
      </w:r>
      <w:proofErr w:type="gramStart"/>
      <w:r w:rsidRPr="00587F9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87F9C">
        <w:rPr>
          <w:rFonts w:ascii="Times New Roman" w:hAnsi="Times New Roman"/>
          <w:sz w:val="24"/>
          <w:szCs w:val="24"/>
        </w:rPr>
        <w:t>подпрограмм, входящих в состав муниципальной программы), в процессе и по итогам ее реализации.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567" w:right="851" w:firstLine="539"/>
        <w:jc w:val="both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В случае продолжения реализации в составе муниципальной программы мероприятий, начатых в рамках реализации долгосрочн</w:t>
      </w:r>
      <w:r>
        <w:rPr>
          <w:rFonts w:ascii="Times New Roman" w:hAnsi="Times New Roman"/>
          <w:sz w:val="24"/>
          <w:szCs w:val="24"/>
        </w:rPr>
        <w:t>ой целевой п</w:t>
      </w:r>
      <w:r w:rsidR="005E3F6F">
        <w:rPr>
          <w:rFonts w:ascii="Times New Roman" w:hAnsi="Times New Roman"/>
          <w:sz w:val="24"/>
          <w:szCs w:val="24"/>
        </w:rPr>
        <w:t>рограммы МО Красногорский сельсовет</w:t>
      </w:r>
      <w:r w:rsidRPr="00587F9C">
        <w:rPr>
          <w:rFonts w:ascii="Times New Roman" w:hAnsi="Times New Roman"/>
          <w:sz w:val="24"/>
          <w:szCs w:val="24"/>
        </w:rPr>
        <w:t>, 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(мероприятий) в муниципальную  программу.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567" w:right="851" w:firstLine="539"/>
        <w:jc w:val="both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567" w:right="851" w:firstLine="539"/>
        <w:jc w:val="both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 xml:space="preserve">Под результативностью понимается степень </w:t>
      </w:r>
      <w:proofErr w:type="gramStart"/>
      <w:r w:rsidRPr="00587F9C">
        <w:rPr>
          <w:rFonts w:ascii="Times New Roman" w:hAnsi="Times New Roman"/>
          <w:sz w:val="24"/>
          <w:szCs w:val="24"/>
        </w:rPr>
        <w:t>достижения  запланированного уровня нефинансовых результатов реализации подпрограмм</w:t>
      </w:r>
      <w:proofErr w:type="gramEnd"/>
      <w:r w:rsidRPr="00587F9C">
        <w:rPr>
          <w:rFonts w:ascii="Times New Roman" w:hAnsi="Times New Roman"/>
          <w:sz w:val="24"/>
          <w:szCs w:val="24"/>
        </w:rPr>
        <w:t>.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567" w:right="851" w:firstLine="539"/>
        <w:jc w:val="both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подпрограмм.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567" w:right="851" w:firstLine="539"/>
        <w:jc w:val="both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Для оценки результативности подпрограмм должны быть использованы плановые и фактические значения соответствующих целевых показателей.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ind w:left="851" w:right="851" w:firstLine="539"/>
        <w:jc w:val="both"/>
        <w:rPr>
          <w:rFonts w:ascii="Times New Roman" w:hAnsi="Times New Roman"/>
          <w:sz w:val="24"/>
          <w:szCs w:val="24"/>
        </w:rPr>
      </w:pPr>
      <w:r w:rsidRPr="00587F9C">
        <w:rPr>
          <w:rFonts w:ascii="Times New Roman" w:hAnsi="Times New Roman"/>
          <w:sz w:val="24"/>
          <w:szCs w:val="24"/>
        </w:rPr>
        <w:t>Индекс результативности подпрограмм определяется по формуле: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87F9C">
        <w:rPr>
          <w:rFonts w:ascii="Times New Roman" w:hAnsi="Times New Roman" w:cs="Times New Roman"/>
          <w:sz w:val="24"/>
          <w:szCs w:val="24"/>
          <w:lang w:val="en-US"/>
        </w:rPr>
        <w:t>I  =</w:t>
      </w:r>
      <w:proofErr w:type="gramEnd"/>
      <w:r w:rsidRPr="00587F9C">
        <w:rPr>
          <w:rFonts w:ascii="Times New Roman" w:hAnsi="Times New Roman" w:cs="Times New Roman"/>
          <w:sz w:val="24"/>
          <w:szCs w:val="24"/>
          <w:lang w:val="en-US"/>
        </w:rPr>
        <w:t xml:space="preserve"> SUM (M  x S), </w:t>
      </w:r>
      <w:r w:rsidRPr="00587F9C">
        <w:rPr>
          <w:rFonts w:ascii="Times New Roman" w:hAnsi="Times New Roman" w:cs="Times New Roman"/>
          <w:sz w:val="24"/>
          <w:szCs w:val="24"/>
        </w:rPr>
        <w:t>где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87F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87F9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587F9C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87F9C">
        <w:rPr>
          <w:rFonts w:ascii="Times New Roman" w:hAnsi="Times New Roman" w:cs="Times New Roman"/>
          <w:sz w:val="24"/>
          <w:szCs w:val="24"/>
        </w:rPr>
        <w:t>I  - индекс результативности подпрограмм;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S - соотношение  достигнутых  и  плановых результатов целевых  значений показателей. Соотношение рассчитывается по формулам: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S = R  / R  -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587F9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87F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в  случае  использования  показателей,  направленных  на увеличение целевых значений;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S = R  / R  -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87F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87F9C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в  случае  использования  показателей,  направленных  на   снижение целевых значений;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R  - достигнутый результат целевого значения показателя;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87F9C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R  - плановый результат целевого значения показателя;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M  - весовое  значение  показателя  (вес  показателя), характеризующего подпрограмму.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>Вес показателя рассчитывается по формуле: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M  = 1 / N, где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N - общее число показателей, характеризующих выполнение подпрограммы.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Под   эффективностью    понимается    отношение   затрат  на достижение (фактических) нефинансовых результатов реализации подпрограмм к планируемым  затратам подпрограмм.    Эффективность подпрограмм определяется по индексу эффективности.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Индекс эффективности подпрограмм определяется по формуле: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79404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87F9C">
        <w:rPr>
          <w:rFonts w:ascii="Times New Roman" w:hAnsi="Times New Roman" w:cs="Times New Roman"/>
          <w:sz w:val="24"/>
          <w:szCs w:val="24"/>
          <w:lang w:val="en-US"/>
        </w:rPr>
        <w:t>I  =</w:t>
      </w:r>
      <w:proofErr w:type="gramEnd"/>
      <w:r w:rsidRPr="00587F9C">
        <w:rPr>
          <w:rFonts w:ascii="Times New Roman" w:hAnsi="Times New Roman" w:cs="Times New Roman"/>
          <w:sz w:val="24"/>
          <w:szCs w:val="24"/>
          <w:lang w:val="en-US"/>
        </w:rPr>
        <w:t xml:space="preserve"> (V  x I ) / V , </w:t>
      </w:r>
      <w:r w:rsidRPr="00587F9C">
        <w:rPr>
          <w:rFonts w:ascii="Times New Roman" w:hAnsi="Times New Roman" w:cs="Times New Roman"/>
          <w:sz w:val="24"/>
          <w:szCs w:val="24"/>
        </w:rPr>
        <w:t>где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87F9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587F9C">
        <w:rPr>
          <w:rFonts w:ascii="Times New Roman" w:hAnsi="Times New Roman" w:cs="Times New Roman"/>
          <w:sz w:val="24"/>
          <w:szCs w:val="24"/>
        </w:rPr>
        <w:t>э</w:t>
      </w:r>
      <w:r w:rsidRPr="00587F9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587F9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87F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87F9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587F9C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404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87F9C">
        <w:rPr>
          <w:rFonts w:ascii="Times New Roman" w:hAnsi="Times New Roman" w:cs="Times New Roman"/>
          <w:sz w:val="24"/>
          <w:szCs w:val="24"/>
        </w:rPr>
        <w:t>I  - индекс эффективности подпрограмм;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э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V  - объем фактического совокупного финансирования подпрограммы;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87F9C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I  - индекс результативности подпрограммы;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V  - объем запланированного совокупного финансирования подпрограмм.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587F9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По итогам проведения анализа индекса эффективности  дается качественная оценка эффективности реализации подпрограмм: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наименование индикатора - индекс эффективности подпрограмм (I</w:t>
      </w:r>
      <w:proofErr w:type="gramStart"/>
      <w:r w:rsidRPr="00587F9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87F9C">
        <w:rPr>
          <w:rFonts w:ascii="Times New Roman" w:hAnsi="Times New Roman" w:cs="Times New Roman"/>
          <w:sz w:val="24"/>
          <w:szCs w:val="24"/>
        </w:rPr>
        <w:t>;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э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диапазоны    значений,  характеризующие   эффективность    подпрограмм, перечислены ниже.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1.Значение показателя: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0,9 &lt;= I  &lt;= 1,1.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             э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Качественная оценка подпрограмм: высокий уровень эффективности.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2.Значение показателя: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0,8 &lt;= I  &lt; 0,9.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            э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Качественная    оценка    подпрограммы:    запланированный      уровень эффективности.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3.Значение показателя: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    I  &lt; 0,8.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                               э</w:t>
      </w:r>
    </w:p>
    <w:p w:rsidR="00794042" w:rsidRPr="00587F9C" w:rsidRDefault="00794042" w:rsidP="007940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9C">
        <w:rPr>
          <w:rFonts w:ascii="Times New Roman" w:hAnsi="Times New Roman" w:cs="Times New Roman"/>
          <w:sz w:val="24"/>
          <w:szCs w:val="24"/>
        </w:rPr>
        <w:t xml:space="preserve">    Качественная оценка подпрограммы: низкий уровень эффективности.</w:t>
      </w:r>
    </w:p>
    <w:p w:rsidR="00794042" w:rsidRPr="00587F9C" w:rsidRDefault="00794042" w:rsidP="00794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042" w:rsidRDefault="00794042"/>
    <w:sectPr w:rsidR="00794042" w:rsidSect="00E0169B">
      <w:footerReference w:type="default" r:id="rId6"/>
      <w:pgSz w:w="16838" w:h="11906" w:orient="landscape" w:code="9"/>
      <w:pgMar w:top="567" w:right="414" w:bottom="397" w:left="1134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19" w:rsidRDefault="00137719" w:rsidP="00CE74CC">
      <w:pPr>
        <w:spacing w:after="0" w:line="240" w:lineRule="auto"/>
      </w:pPr>
      <w:r>
        <w:separator/>
      </w:r>
    </w:p>
  </w:endnote>
  <w:endnote w:type="continuationSeparator" w:id="0">
    <w:p w:rsidR="00137719" w:rsidRDefault="00137719" w:rsidP="00CE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9B" w:rsidRDefault="00E0169B">
    <w:pPr>
      <w:pStyle w:val="a3"/>
    </w:pPr>
  </w:p>
  <w:p w:rsidR="00E0169B" w:rsidRDefault="00E016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19" w:rsidRDefault="00137719" w:rsidP="00CE74CC">
      <w:pPr>
        <w:spacing w:after="0" w:line="240" w:lineRule="auto"/>
      </w:pPr>
      <w:r>
        <w:separator/>
      </w:r>
    </w:p>
  </w:footnote>
  <w:footnote w:type="continuationSeparator" w:id="0">
    <w:p w:rsidR="00137719" w:rsidRDefault="00137719" w:rsidP="00CE7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042"/>
    <w:rsid w:val="00137719"/>
    <w:rsid w:val="003F3532"/>
    <w:rsid w:val="005E3F6F"/>
    <w:rsid w:val="006309BF"/>
    <w:rsid w:val="00794042"/>
    <w:rsid w:val="009A2ADF"/>
    <w:rsid w:val="00CE74CC"/>
    <w:rsid w:val="00E0169B"/>
    <w:rsid w:val="00EF7AD7"/>
    <w:rsid w:val="00F5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404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94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4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94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2014-11-13T07:14:00Z</dcterms:created>
  <dcterms:modified xsi:type="dcterms:W3CDTF">2014-11-20T07:15:00Z</dcterms:modified>
</cp:coreProperties>
</file>