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D1" w:rsidRDefault="00F457D1" w:rsidP="00142CAB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457D1" w:rsidRDefault="00F457D1" w:rsidP="00F457D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КРАСНОГОРСКОГО  СЕЛЬСОВЕТА  АСЕКЕЕВСКОГО</w:t>
      </w:r>
    </w:p>
    <w:p w:rsidR="00F457D1" w:rsidRDefault="00F457D1" w:rsidP="00F457D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РАЙОНА  ОРЕНБУРГСКОЙ  ОБЛАСТИ</w:t>
      </w:r>
    </w:p>
    <w:p w:rsidR="00F457D1" w:rsidRPr="00052587" w:rsidRDefault="00F457D1" w:rsidP="00F457D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457D1" w:rsidRDefault="00F457D1" w:rsidP="00F457D1">
      <w:pPr>
        <w:rPr>
          <w:b/>
        </w:rPr>
      </w:pPr>
    </w:p>
    <w:p w:rsidR="00F457D1" w:rsidRPr="00417880" w:rsidRDefault="0044271C" w:rsidP="00417880">
      <w:pPr>
        <w:jc w:val="center"/>
        <w:rPr>
          <w:sz w:val="28"/>
          <w:szCs w:val="28"/>
        </w:rPr>
      </w:pPr>
      <w:r>
        <w:rPr>
          <w:sz w:val="28"/>
          <w:szCs w:val="28"/>
        </w:rPr>
        <w:t>01.08.</w:t>
      </w:r>
      <w:r w:rsidR="00F457D1">
        <w:rPr>
          <w:sz w:val="28"/>
          <w:szCs w:val="28"/>
        </w:rPr>
        <w:t>2013г.</w:t>
      </w:r>
      <w:r w:rsidR="00F457D1">
        <w:rPr>
          <w:b/>
        </w:rPr>
        <w:t xml:space="preserve">                               </w:t>
      </w:r>
      <w:r w:rsidR="007751B2">
        <w:rPr>
          <w:b/>
        </w:rPr>
        <w:t xml:space="preserve">  </w:t>
      </w:r>
      <w:r w:rsidR="00F457D1">
        <w:rPr>
          <w:b/>
        </w:rPr>
        <w:t xml:space="preserve">  </w:t>
      </w:r>
      <w:r w:rsidR="007751B2">
        <w:rPr>
          <w:b/>
        </w:rPr>
        <w:t xml:space="preserve">         </w:t>
      </w:r>
      <w:r w:rsidR="00F457D1">
        <w:rPr>
          <w:b/>
        </w:rPr>
        <w:t xml:space="preserve"> </w:t>
      </w:r>
      <w:r w:rsidR="00F457D1">
        <w:rPr>
          <w:sz w:val="28"/>
          <w:szCs w:val="28"/>
        </w:rPr>
        <w:t xml:space="preserve">п. Красногорский         </w:t>
      </w:r>
      <w:r>
        <w:rPr>
          <w:sz w:val="28"/>
          <w:szCs w:val="28"/>
        </w:rPr>
        <w:t xml:space="preserve">                             №17</w:t>
      </w:r>
      <w:r w:rsidR="00F457D1">
        <w:rPr>
          <w:sz w:val="28"/>
          <w:szCs w:val="28"/>
        </w:rPr>
        <w:t>-п</w:t>
      </w:r>
    </w:p>
    <w:p w:rsidR="00595814" w:rsidRPr="00142CAB" w:rsidRDefault="00142CAB" w:rsidP="00142CAB">
      <w:r>
        <w:t xml:space="preserve">   </w:t>
      </w:r>
    </w:p>
    <w:p w:rsidR="00595814" w:rsidRDefault="00595814" w:rsidP="007751B2">
      <w:pPr>
        <w:tabs>
          <w:tab w:val="left" w:pos="4320"/>
        </w:tabs>
        <w:jc w:val="center"/>
        <w:rPr>
          <w:b/>
          <w:sz w:val="28"/>
          <w:szCs w:val="28"/>
        </w:rPr>
      </w:pPr>
      <w:r w:rsidRPr="000D5DD7">
        <w:rPr>
          <w:b/>
          <w:sz w:val="28"/>
          <w:szCs w:val="28"/>
        </w:rPr>
        <w:t>О создании</w:t>
      </w:r>
      <w:proofErr w:type="gramStart"/>
      <w:r w:rsidRPr="000D5DD7">
        <w:rPr>
          <w:b/>
          <w:sz w:val="28"/>
          <w:szCs w:val="28"/>
        </w:rPr>
        <w:t xml:space="preserve"> </w:t>
      </w:r>
      <w:r w:rsidR="007751B2">
        <w:rPr>
          <w:b/>
          <w:sz w:val="28"/>
          <w:szCs w:val="28"/>
        </w:rPr>
        <w:t>,</w:t>
      </w:r>
      <w:proofErr w:type="gramEnd"/>
      <w:r w:rsidR="007751B2">
        <w:rPr>
          <w:b/>
          <w:sz w:val="28"/>
          <w:szCs w:val="28"/>
        </w:rPr>
        <w:t xml:space="preserve">накоплении, хранении и использовании в целях гражданской обороны </w:t>
      </w:r>
      <w:r w:rsidRPr="000D5DD7">
        <w:rPr>
          <w:b/>
          <w:sz w:val="28"/>
          <w:szCs w:val="28"/>
        </w:rPr>
        <w:t>запасов материально-технических,</w:t>
      </w:r>
    </w:p>
    <w:p w:rsidR="00595814" w:rsidRDefault="00595814" w:rsidP="007751B2">
      <w:pPr>
        <w:tabs>
          <w:tab w:val="left" w:pos="4320"/>
        </w:tabs>
        <w:jc w:val="center"/>
        <w:rPr>
          <w:b/>
          <w:sz w:val="28"/>
          <w:szCs w:val="28"/>
        </w:rPr>
      </w:pPr>
      <w:r w:rsidRPr="000D5DD7">
        <w:rPr>
          <w:b/>
          <w:sz w:val="28"/>
          <w:szCs w:val="28"/>
        </w:rPr>
        <w:t>продовольственных, медицинских и иных</w:t>
      </w:r>
    </w:p>
    <w:p w:rsidR="00595814" w:rsidRPr="000D5DD7" w:rsidRDefault="00595814" w:rsidP="007751B2">
      <w:pPr>
        <w:tabs>
          <w:tab w:val="left" w:pos="4320"/>
        </w:tabs>
        <w:jc w:val="center"/>
        <w:rPr>
          <w:b/>
          <w:sz w:val="28"/>
          <w:szCs w:val="28"/>
        </w:rPr>
      </w:pPr>
      <w:r w:rsidRPr="000D5DD7">
        <w:rPr>
          <w:b/>
          <w:sz w:val="28"/>
          <w:szCs w:val="28"/>
        </w:rPr>
        <w:t xml:space="preserve">средств </w:t>
      </w:r>
      <w:r w:rsidR="007751B2">
        <w:rPr>
          <w:b/>
          <w:sz w:val="28"/>
          <w:szCs w:val="28"/>
        </w:rPr>
        <w:t>на территории администрации Красногорского сельсовета</w:t>
      </w:r>
    </w:p>
    <w:p w:rsidR="00595814" w:rsidRDefault="00595814" w:rsidP="00595814">
      <w:pPr>
        <w:tabs>
          <w:tab w:val="left" w:pos="4320"/>
        </w:tabs>
        <w:jc w:val="both"/>
        <w:rPr>
          <w:sz w:val="28"/>
          <w:szCs w:val="28"/>
        </w:rPr>
      </w:pPr>
    </w:p>
    <w:p w:rsidR="00595814" w:rsidRDefault="00595814" w:rsidP="0059581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28-ФЗ «О гражданской обороне», от 06.10.2003 № 131 – ФЗ «Об общих принципах организации местного самоуправления в Российской Федерации», Постановлением Правительства РФ от 27 апреля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в целях создания запасов материально-технических,</w:t>
      </w:r>
      <w:proofErr w:type="gramEnd"/>
      <w:r>
        <w:rPr>
          <w:sz w:val="28"/>
          <w:szCs w:val="28"/>
        </w:rPr>
        <w:t xml:space="preserve">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обеспечения мероприятий граждан</w:t>
      </w:r>
      <w:r w:rsidR="007751B2">
        <w:rPr>
          <w:sz w:val="28"/>
          <w:szCs w:val="28"/>
        </w:rPr>
        <w:t>ской обороны на территории  администрации Красногорского сельсовета постановляю:</w:t>
      </w:r>
    </w:p>
    <w:p w:rsidR="00595814" w:rsidRDefault="00595814" w:rsidP="0059581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прилагаемые:</w:t>
      </w:r>
    </w:p>
    <w:p w:rsidR="00595814" w:rsidRDefault="00595814" w:rsidP="0059581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1.1.Положение о создании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обеспечения мероприятий гражданской об</w:t>
      </w:r>
      <w:r w:rsidR="007751B2">
        <w:rPr>
          <w:sz w:val="28"/>
          <w:szCs w:val="28"/>
        </w:rPr>
        <w:t>ороны на территории администрации Красногорского сельсовета</w:t>
      </w:r>
      <w:r>
        <w:rPr>
          <w:sz w:val="28"/>
          <w:szCs w:val="28"/>
        </w:rPr>
        <w:t>;</w:t>
      </w:r>
    </w:p>
    <w:p w:rsidR="00595814" w:rsidRDefault="00142CAB" w:rsidP="0059581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1.2.Н</w:t>
      </w:r>
      <w:r w:rsidR="00595814">
        <w:rPr>
          <w:sz w:val="28"/>
          <w:szCs w:val="28"/>
        </w:rPr>
        <w:t>оменклатуру и объем запасов материально-технических, продовольственных, медицинских и иных сре</w:t>
      </w:r>
      <w:proofErr w:type="gramStart"/>
      <w:r w:rsidR="00595814">
        <w:rPr>
          <w:sz w:val="28"/>
          <w:szCs w:val="28"/>
        </w:rPr>
        <w:t>дств дл</w:t>
      </w:r>
      <w:proofErr w:type="gramEnd"/>
      <w:r w:rsidR="00595814">
        <w:rPr>
          <w:sz w:val="28"/>
          <w:szCs w:val="28"/>
        </w:rPr>
        <w:t>я обеспечения мероприятий гражданской об</w:t>
      </w:r>
      <w:r w:rsidR="007751B2">
        <w:rPr>
          <w:sz w:val="28"/>
          <w:szCs w:val="28"/>
        </w:rPr>
        <w:t>ороны на территории администрации Красногорского сельсовета</w:t>
      </w:r>
      <w:r w:rsidR="00595814">
        <w:rPr>
          <w:sz w:val="28"/>
          <w:szCs w:val="28"/>
        </w:rPr>
        <w:t>.</w:t>
      </w:r>
    </w:p>
    <w:p w:rsidR="00595814" w:rsidRDefault="00595814" w:rsidP="0059581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предприятий создать запасы материально-технических средств, продовольственных, медицинских и иных средств для обеспечения мероприятий гражданской обороны.</w:t>
      </w:r>
    </w:p>
    <w:p w:rsidR="00595814" w:rsidRDefault="00595814" w:rsidP="0059581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Рекомендовать руководителям предприятий создать запасы материально-технических средств, продовольственных, медицинских и иных средств для обеспечения мероприятий гражданской обороны.</w:t>
      </w:r>
    </w:p>
    <w:p w:rsidR="00595814" w:rsidRDefault="00595814" w:rsidP="0059581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595814" w:rsidRDefault="00595814" w:rsidP="0059581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Контроль за исполнением Постановления оставляю за собой. </w:t>
      </w:r>
    </w:p>
    <w:p w:rsidR="00595814" w:rsidRDefault="00595814" w:rsidP="0041788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1B2">
        <w:rPr>
          <w:sz w:val="28"/>
          <w:szCs w:val="28"/>
        </w:rPr>
        <w:t xml:space="preserve">           6.Постановление вступает в силу после обнародования.</w:t>
      </w:r>
    </w:p>
    <w:p w:rsidR="00417880" w:rsidRDefault="00417880" w:rsidP="00417880">
      <w:pPr>
        <w:tabs>
          <w:tab w:val="left" w:pos="900"/>
        </w:tabs>
        <w:jc w:val="both"/>
        <w:rPr>
          <w:sz w:val="28"/>
          <w:szCs w:val="28"/>
        </w:rPr>
      </w:pPr>
    </w:p>
    <w:p w:rsidR="007751B2" w:rsidRDefault="007751B2" w:rsidP="00417880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5814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7751B2" w:rsidRDefault="007751B2" w:rsidP="005958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95814" w:rsidRDefault="0044271C" w:rsidP="0044271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УТВЕРЖДЕНА </w:t>
      </w:r>
      <w:r w:rsidR="00417880">
        <w:rPr>
          <w:sz w:val="28"/>
          <w:szCs w:val="28"/>
        </w:rPr>
        <w:t xml:space="preserve">  </w:t>
      </w:r>
    </w:p>
    <w:p w:rsidR="00595814" w:rsidRDefault="00595814" w:rsidP="005958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Постановлением </w:t>
      </w:r>
    </w:p>
    <w:p w:rsidR="00595814" w:rsidRDefault="00595814" w:rsidP="005958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главы администрации </w:t>
      </w:r>
    </w:p>
    <w:p w:rsidR="00595814" w:rsidRDefault="00595814" w:rsidP="007751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751B2">
        <w:rPr>
          <w:sz w:val="28"/>
          <w:szCs w:val="28"/>
        </w:rPr>
        <w:t xml:space="preserve">                    </w:t>
      </w:r>
      <w:r w:rsidR="0044271C">
        <w:rPr>
          <w:sz w:val="28"/>
          <w:szCs w:val="28"/>
        </w:rPr>
        <w:t>от 01.08.2013 № 17-п</w:t>
      </w:r>
    </w:p>
    <w:p w:rsidR="00595814" w:rsidRDefault="00595814" w:rsidP="005958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95814" w:rsidRPr="00A20C40" w:rsidRDefault="00595814" w:rsidP="005958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0C40">
        <w:rPr>
          <w:b/>
          <w:sz w:val="28"/>
          <w:szCs w:val="28"/>
        </w:rPr>
        <w:t xml:space="preserve">ПОЛОЖЕНИЕ </w:t>
      </w:r>
    </w:p>
    <w:p w:rsidR="00595814" w:rsidRPr="00A20C40" w:rsidRDefault="00595814" w:rsidP="005958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0C40">
        <w:rPr>
          <w:b/>
          <w:sz w:val="28"/>
          <w:szCs w:val="28"/>
        </w:rPr>
        <w:t>о создании запасов материально-технических, продовольственных, медицинских и иных сре</w:t>
      </w:r>
      <w:proofErr w:type="gramStart"/>
      <w:r w:rsidRPr="00A20C40">
        <w:rPr>
          <w:b/>
          <w:sz w:val="28"/>
          <w:szCs w:val="28"/>
        </w:rPr>
        <w:t>дств дл</w:t>
      </w:r>
      <w:proofErr w:type="gramEnd"/>
      <w:r w:rsidRPr="00A20C40">
        <w:rPr>
          <w:b/>
          <w:sz w:val="28"/>
          <w:szCs w:val="28"/>
        </w:rPr>
        <w:t xml:space="preserve">я обеспечения мероприятий гражданской обороны на территории </w:t>
      </w:r>
      <w:r w:rsidR="007751B2">
        <w:rPr>
          <w:b/>
          <w:sz w:val="28"/>
          <w:szCs w:val="28"/>
        </w:rPr>
        <w:t>администрации Красногорского сельсовета</w:t>
      </w:r>
    </w:p>
    <w:p w:rsidR="00595814" w:rsidRDefault="00595814" w:rsidP="00595814">
      <w:pPr>
        <w:rPr>
          <w:sz w:val="28"/>
          <w:szCs w:val="28"/>
        </w:rPr>
      </w:pP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разработано в соответствии с федеральными законами от 12.02.1998 № 28-ФЗ «О гражданской обороне» (в редакции Федерального закона Российской Федерации от 22.08.2004 № 122-ФЗ), от 06.10.2003 № 131-ФЗ «Об общих принципах местного самоуправления в Российской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порядок создания, хранения и использования в целях гражданской обороны запасов материально-технических, продовольственных, медицинских и иных средств (далее именуется –запасы).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Запасы предназначены для первоочередного обеспечения населения в военное время, а также для оснащения нештатных аварийно-спасательных формирований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аварийно-спасательных формирований гражданской обороны.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Запасы медицинских средств включают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Запасы иных средств включают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Номенклатура и объемы запасов определяются создающими их организациями с учетом методических рекомендаций, разрабатываемых </w:t>
      </w:r>
      <w:r>
        <w:rPr>
          <w:sz w:val="28"/>
          <w:szCs w:val="28"/>
        </w:rPr>
        <w:lastRenderedPageBreak/>
        <w:t>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и торговли Российской Федерации,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Номенклатура и объемы запасов для обеспечения нештатных аварийно-спасательных формирований гражданской обороны определяются исходя из норм и оснащения и потребности обеспечения их действий в соответствии с планами гражданской обороны организаций и планом гражданской обороны </w:t>
      </w:r>
      <w:r w:rsidR="007751B2">
        <w:rPr>
          <w:sz w:val="28"/>
          <w:szCs w:val="28"/>
        </w:rPr>
        <w:t>муниципального образования Красногорский сельсовет</w:t>
      </w:r>
      <w:r w:rsidR="00E82D1F">
        <w:rPr>
          <w:sz w:val="28"/>
          <w:szCs w:val="28"/>
        </w:rPr>
        <w:t xml:space="preserve"> </w:t>
      </w:r>
      <w:proofErr w:type="spellStart"/>
      <w:r w:rsidR="00E82D1F">
        <w:rPr>
          <w:sz w:val="28"/>
          <w:szCs w:val="28"/>
        </w:rPr>
        <w:t>Асекеевского</w:t>
      </w:r>
      <w:proofErr w:type="spellEnd"/>
      <w:r w:rsidR="00E82D1F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Запасы накапливаются заблаговременно в мирное время. Не допускается хранение запасов с истекшим сроком годности. Запасы, накапливаемые организациями, хранятся в условиях, отвечающих требованиям по обеспечению сохранности указанных средств.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складским помещениям, а также к порядку накопления, хранения, учета, использования и выполнения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 и Федеральным агентством по государственным резервам.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Организации поселения: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определяют номенклатуру и объемы запасов исходя из их потребности в военное время для обеспечения населения и нештатных аварийно-спасательных формирований гражданской обороны;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создают и содержат запасы;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осуществляют контроль за созданием, хранением и использованием запасов.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7.Информация о накопленных запасах представляется: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организациями поселе</w:t>
      </w:r>
      <w:r w:rsidR="00E82D1F">
        <w:rPr>
          <w:sz w:val="28"/>
          <w:szCs w:val="28"/>
        </w:rPr>
        <w:t>ния в администрацию  Красногорского сельсовета</w:t>
      </w:r>
      <w:r>
        <w:rPr>
          <w:sz w:val="28"/>
          <w:szCs w:val="28"/>
        </w:rPr>
        <w:t>;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администрацией </w:t>
      </w:r>
      <w:r w:rsidR="00E82D1F">
        <w:rPr>
          <w:sz w:val="28"/>
          <w:szCs w:val="28"/>
        </w:rPr>
        <w:t xml:space="preserve"> Красногорского сельсовета  в  ГОЧС </w:t>
      </w:r>
      <w:proofErr w:type="spellStart"/>
      <w:r w:rsidR="00E82D1F">
        <w:rPr>
          <w:sz w:val="28"/>
          <w:szCs w:val="28"/>
        </w:rPr>
        <w:t>Асекеевского</w:t>
      </w:r>
      <w:proofErr w:type="spellEnd"/>
      <w:r w:rsidR="00E82D1F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>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Управле</w:t>
      </w:r>
      <w:r w:rsidR="00E82D1F">
        <w:rPr>
          <w:sz w:val="28"/>
          <w:szCs w:val="28"/>
        </w:rPr>
        <w:t xml:space="preserve">ние по делам ГО и ЧС  </w:t>
      </w:r>
      <w:proofErr w:type="spellStart"/>
      <w:r w:rsidR="00E82D1F"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осуществляет организационно-методическое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хранением и использованием запасов.</w:t>
      </w:r>
    </w:p>
    <w:p w:rsidR="00595814" w:rsidRDefault="00595814" w:rsidP="0059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Финансирование накопления, хранения и использования запасов осуществляется в соответствии с законодательством Российской Федерации.    </w:t>
      </w:r>
    </w:p>
    <w:p w:rsidR="00595814" w:rsidRDefault="00595814" w:rsidP="00595814">
      <w:pPr>
        <w:jc w:val="both"/>
        <w:rPr>
          <w:sz w:val="28"/>
          <w:szCs w:val="28"/>
        </w:rPr>
      </w:pPr>
    </w:p>
    <w:p w:rsidR="00595814" w:rsidRDefault="00595814" w:rsidP="00595814">
      <w:pPr>
        <w:jc w:val="both"/>
        <w:rPr>
          <w:sz w:val="28"/>
          <w:szCs w:val="28"/>
        </w:rPr>
      </w:pPr>
    </w:p>
    <w:p w:rsidR="00595814" w:rsidRDefault="00595814" w:rsidP="005958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УТВЕРЖДЕНА </w:t>
      </w:r>
    </w:p>
    <w:p w:rsidR="00595814" w:rsidRDefault="00595814" w:rsidP="005958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Постановлением </w:t>
      </w:r>
    </w:p>
    <w:p w:rsidR="00595814" w:rsidRDefault="00595814" w:rsidP="005958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главы администрации </w:t>
      </w:r>
    </w:p>
    <w:p w:rsidR="0044271C" w:rsidRDefault="0044271C" w:rsidP="0044271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01.08.2013 № 17-п</w:t>
      </w:r>
    </w:p>
    <w:p w:rsidR="00595814" w:rsidRDefault="00595814" w:rsidP="0059581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95814" w:rsidRDefault="00595814" w:rsidP="00595814">
      <w:pPr>
        <w:jc w:val="center"/>
        <w:rPr>
          <w:sz w:val="28"/>
          <w:szCs w:val="28"/>
        </w:rPr>
      </w:pPr>
    </w:p>
    <w:p w:rsidR="00595814" w:rsidRPr="00A20C40" w:rsidRDefault="00595814" w:rsidP="00595814">
      <w:pPr>
        <w:jc w:val="center"/>
        <w:rPr>
          <w:b/>
          <w:sz w:val="24"/>
          <w:szCs w:val="24"/>
        </w:rPr>
      </w:pPr>
      <w:r w:rsidRPr="00A20C40">
        <w:rPr>
          <w:b/>
          <w:sz w:val="24"/>
          <w:szCs w:val="24"/>
        </w:rPr>
        <w:t>Номенклатура и объем запасов материально-технических, продовольственных, медицинских и иных сре</w:t>
      </w:r>
      <w:proofErr w:type="gramStart"/>
      <w:r w:rsidRPr="00A20C40">
        <w:rPr>
          <w:b/>
          <w:sz w:val="24"/>
          <w:szCs w:val="24"/>
        </w:rPr>
        <w:t>дств дл</w:t>
      </w:r>
      <w:proofErr w:type="gramEnd"/>
      <w:r w:rsidRPr="00A20C40">
        <w:rPr>
          <w:b/>
          <w:sz w:val="24"/>
          <w:szCs w:val="24"/>
        </w:rPr>
        <w:t xml:space="preserve">я обеспечения мероприятий по гражданской обороне </w:t>
      </w:r>
      <w:r w:rsidR="00E82D1F">
        <w:rPr>
          <w:b/>
          <w:sz w:val="24"/>
          <w:szCs w:val="24"/>
        </w:rPr>
        <w:t>муниципального образования Красногорский сельсовет</w:t>
      </w:r>
    </w:p>
    <w:p w:rsidR="00595814" w:rsidRDefault="00595814" w:rsidP="00595814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468" w:type="dxa"/>
        <w:tblLook w:val="01E0"/>
      </w:tblPr>
      <w:tblGrid>
        <w:gridCol w:w="4968"/>
        <w:gridCol w:w="2340"/>
        <w:gridCol w:w="2160"/>
      </w:tblGrid>
      <w:tr w:rsidR="00595814" w:rsidRPr="00A20C40" w:rsidTr="00830DE4">
        <w:tc>
          <w:tcPr>
            <w:tcW w:w="4968" w:type="dxa"/>
          </w:tcPr>
          <w:p w:rsidR="00595814" w:rsidRPr="00A20C40" w:rsidRDefault="00595814" w:rsidP="00830DE4">
            <w:pPr>
              <w:tabs>
                <w:tab w:val="left" w:pos="3765"/>
              </w:tabs>
              <w:rPr>
                <w:b/>
                <w:sz w:val="24"/>
                <w:szCs w:val="24"/>
              </w:rPr>
            </w:pPr>
            <w:r w:rsidRPr="00A20C40">
              <w:rPr>
                <w:b/>
                <w:sz w:val="24"/>
                <w:szCs w:val="24"/>
              </w:rPr>
              <w:t>Номенклатура материальных средств</w:t>
            </w:r>
          </w:p>
        </w:tc>
        <w:tc>
          <w:tcPr>
            <w:tcW w:w="2340" w:type="dxa"/>
          </w:tcPr>
          <w:p w:rsidR="00595814" w:rsidRPr="00A20C40" w:rsidRDefault="00595814" w:rsidP="00830DE4">
            <w:pPr>
              <w:tabs>
                <w:tab w:val="left" w:pos="3765"/>
              </w:tabs>
              <w:rPr>
                <w:b/>
                <w:sz w:val="24"/>
                <w:szCs w:val="24"/>
              </w:rPr>
            </w:pPr>
            <w:r w:rsidRPr="00A20C4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60" w:type="dxa"/>
          </w:tcPr>
          <w:p w:rsidR="00595814" w:rsidRPr="00A20C40" w:rsidRDefault="00595814" w:rsidP="00830DE4">
            <w:pPr>
              <w:tabs>
                <w:tab w:val="left" w:pos="3765"/>
              </w:tabs>
              <w:rPr>
                <w:b/>
                <w:sz w:val="24"/>
                <w:szCs w:val="24"/>
              </w:rPr>
            </w:pPr>
            <w:r w:rsidRPr="00A20C40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595814" w:rsidRPr="00A20C40" w:rsidTr="00830DE4">
        <w:tc>
          <w:tcPr>
            <w:tcW w:w="9468" w:type="dxa"/>
            <w:gridSpan w:val="3"/>
          </w:tcPr>
          <w:p w:rsidR="00595814" w:rsidRPr="00A20C40" w:rsidRDefault="00595814" w:rsidP="00830DE4">
            <w:pPr>
              <w:tabs>
                <w:tab w:val="left" w:pos="3765"/>
              </w:tabs>
              <w:jc w:val="center"/>
              <w:rPr>
                <w:b/>
                <w:sz w:val="24"/>
                <w:szCs w:val="24"/>
              </w:rPr>
            </w:pPr>
            <w:r w:rsidRPr="00A20C40">
              <w:rPr>
                <w:b/>
                <w:sz w:val="24"/>
                <w:szCs w:val="24"/>
              </w:rPr>
              <w:t>1. Продовольствие (из расчета снабжения 50 чел. на 7 суток)</w:t>
            </w:r>
          </w:p>
        </w:tc>
      </w:tr>
      <w:tr w:rsidR="00595814" w:rsidRPr="00A20C40" w:rsidTr="00830DE4">
        <w:tc>
          <w:tcPr>
            <w:tcW w:w="4968" w:type="dxa"/>
          </w:tcPr>
          <w:p w:rsidR="00595814" w:rsidRPr="00A20C40" w:rsidRDefault="00595814" w:rsidP="00595814">
            <w:pPr>
              <w:numPr>
                <w:ilvl w:val="0"/>
                <w:numId w:val="1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Консервы мясные</w:t>
            </w:r>
          </w:p>
          <w:p w:rsidR="00595814" w:rsidRPr="00A20C40" w:rsidRDefault="00595814" w:rsidP="00595814">
            <w:pPr>
              <w:numPr>
                <w:ilvl w:val="0"/>
                <w:numId w:val="1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Консервы рыбные</w:t>
            </w:r>
          </w:p>
          <w:p w:rsidR="00595814" w:rsidRPr="00A20C40" w:rsidRDefault="00595814" w:rsidP="00595814">
            <w:pPr>
              <w:numPr>
                <w:ilvl w:val="0"/>
                <w:numId w:val="1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Масло коровье</w:t>
            </w:r>
          </w:p>
          <w:p w:rsidR="00595814" w:rsidRPr="00A20C40" w:rsidRDefault="00595814" w:rsidP="00595814">
            <w:pPr>
              <w:numPr>
                <w:ilvl w:val="0"/>
                <w:numId w:val="1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Молоко сгущенное</w:t>
            </w:r>
          </w:p>
          <w:p w:rsidR="00595814" w:rsidRPr="00A20C40" w:rsidRDefault="00595814" w:rsidP="00595814">
            <w:pPr>
              <w:numPr>
                <w:ilvl w:val="0"/>
                <w:numId w:val="1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Сахар</w:t>
            </w:r>
          </w:p>
          <w:p w:rsidR="00595814" w:rsidRPr="00A20C40" w:rsidRDefault="00595814" w:rsidP="00595814">
            <w:pPr>
              <w:numPr>
                <w:ilvl w:val="0"/>
                <w:numId w:val="1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Соль</w:t>
            </w:r>
          </w:p>
          <w:p w:rsidR="00595814" w:rsidRPr="00A20C40" w:rsidRDefault="00595814" w:rsidP="00595814">
            <w:pPr>
              <w:numPr>
                <w:ilvl w:val="0"/>
                <w:numId w:val="1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Чай</w:t>
            </w:r>
          </w:p>
          <w:p w:rsidR="00595814" w:rsidRPr="00A20C40" w:rsidRDefault="00595814" w:rsidP="00595814">
            <w:pPr>
              <w:numPr>
                <w:ilvl w:val="0"/>
                <w:numId w:val="1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Крупа, макаронные изделия</w:t>
            </w:r>
          </w:p>
        </w:tc>
        <w:tc>
          <w:tcPr>
            <w:tcW w:w="2340" w:type="dxa"/>
          </w:tcPr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кг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кг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кг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кг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кг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кг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кг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кг</w:t>
            </w:r>
          </w:p>
        </w:tc>
        <w:tc>
          <w:tcPr>
            <w:tcW w:w="2160" w:type="dxa"/>
          </w:tcPr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87,5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12,25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10,5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10,5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32,9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7,0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1,0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17,5</w:t>
            </w:r>
          </w:p>
        </w:tc>
      </w:tr>
      <w:tr w:rsidR="00595814" w:rsidRPr="00A20C40" w:rsidTr="00830DE4">
        <w:tc>
          <w:tcPr>
            <w:tcW w:w="9468" w:type="dxa"/>
            <w:gridSpan w:val="3"/>
          </w:tcPr>
          <w:p w:rsidR="00595814" w:rsidRPr="00A20C40" w:rsidRDefault="00595814" w:rsidP="00830DE4">
            <w:pPr>
              <w:tabs>
                <w:tab w:val="left" w:pos="3765"/>
              </w:tabs>
              <w:jc w:val="center"/>
              <w:rPr>
                <w:b/>
                <w:sz w:val="24"/>
                <w:szCs w:val="24"/>
              </w:rPr>
            </w:pPr>
            <w:r w:rsidRPr="00A20C40">
              <w:rPr>
                <w:b/>
                <w:sz w:val="24"/>
                <w:szCs w:val="24"/>
              </w:rPr>
              <w:t>2. Медицинское имущество и медикаменты</w:t>
            </w:r>
          </w:p>
        </w:tc>
      </w:tr>
      <w:tr w:rsidR="00595814" w:rsidRPr="00A20C40" w:rsidTr="00830DE4">
        <w:tc>
          <w:tcPr>
            <w:tcW w:w="4968" w:type="dxa"/>
          </w:tcPr>
          <w:p w:rsidR="00595814" w:rsidRPr="00A20C40" w:rsidRDefault="00595814" w:rsidP="00595814">
            <w:pPr>
              <w:numPr>
                <w:ilvl w:val="0"/>
                <w:numId w:val="2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Медикаменты</w:t>
            </w:r>
          </w:p>
          <w:p w:rsidR="00595814" w:rsidRPr="00A20C40" w:rsidRDefault="00595814" w:rsidP="00595814">
            <w:pPr>
              <w:numPr>
                <w:ilvl w:val="0"/>
                <w:numId w:val="2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медицинское имущество</w:t>
            </w:r>
          </w:p>
        </w:tc>
        <w:tc>
          <w:tcPr>
            <w:tcW w:w="2340" w:type="dxa"/>
          </w:tcPr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proofErr w:type="spellStart"/>
            <w:r w:rsidRPr="00A20C40">
              <w:rPr>
                <w:sz w:val="24"/>
                <w:szCs w:val="24"/>
              </w:rPr>
              <w:t>компл</w:t>
            </w:r>
            <w:proofErr w:type="spellEnd"/>
            <w:r w:rsidRPr="00A20C40">
              <w:rPr>
                <w:sz w:val="24"/>
                <w:szCs w:val="24"/>
              </w:rPr>
              <w:t>.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proofErr w:type="spellStart"/>
            <w:r w:rsidRPr="00A20C40">
              <w:rPr>
                <w:sz w:val="24"/>
                <w:szCs w:val="24"/>
              </w:rPr>
              <w:t>компл</w:t>
            </w:r>
            <w:proofErr w:type="spellEnd"/>
            <w:r w:rsidRPr="00A20C40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50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50</w:t>
            </w:r>
          </w:p>
        </w:tc>
      </w:tr>
      <w:tr w:rsidR="00595814" w:rsidRPr="00A20C40" w:rsidTr="00830DE4">
        <w:tc>
          <w:tcPr>
            <w:tcW w:w="9468" w:type="dxa"/>
            <w:gridSpan w:val="3"/>
          </w:tcPr>
          <w:p w:rsidR="00595814" w:rsidRPr="00A20C40" w:rsidRDefault="00595814" w:rsidP="00830DE4">
            <w:pPr>
              <w:tabs>
                <w:tab w:val="left" w:pos="3765"/>
              </w:tabs>
              <w:jc w:val="center"/>
              <w:rPr>
                <w:b/>
                <w:sz w:val="24"/>
                <w:szCs w:val="24"/>
              </w:rPr>
            </w:pPr>
            <w:r w:rsidRPr="00A20C40">
              <w:rPr>
                <w:b/>
                <w:sz w:val="24"/>
                <w:szCs w:val="24"/>
              </w:rPr>
              <w:t>3. Вещевое имущество</w:t>
            </w:r>
          </w:p>
        </w:tc>
      </w:tr>
      <w:tr w:rsidR="00595814" w:rsidRPr="00A20C40" w:rsidTr="00830DE4">
        <w:tc>
          <w:tcPr>
            <w:tcW w:w="4968" w:type="dxa"/>
          </w:tcPr>
          <w:p w:rsidR="00595814" w:rsidRPr="00A20C40" w:rsidRDefault="00595814" w:rsidP="00595814">
            <w:pPr>
              <w:numPr>
                <w:ilvl w:val="0"/>
                <w:numId w:val="3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Куртки, брюки рабочие</w:t>
            </w:r>
          </w:p>
          <w:p w:rsidR="00595814" w:rsidRPr="00A20C40" w:rsidRDefault="00595814" w:rsidP="00595814">
            <w:pPr>
              <w:numPr>
                <w:ilvl w:val="0"/>
                <w:numId w:val="3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Сапоги рабочие</w:t>
            </w:r>
          </w:p>
          <w:p w:rsidR="00595814" w:rsidRPr="00A20C40" w:rsidRDefault="00595814" w:rsidP="00595814">
            <w:pPr>
              <w:numPr>
                <w:ilvl w:val="0"/>
                <w:numId w:val="3"/>
              </w:num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2340" w:type="dxa"/>
          </w:tcPr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proofErr w:type="spellStart"/>
            <w:r w:rsidRPr="00A20C40">
              <w:rPr>
                <w:sz w:val="24"/>
                <w:szCs w:val="24"/>
              </w:rPr>
              <w:t>компл</w:t>
            </w:r>
            <w:proofErr w:type="spellEnd"/>
            <w:r w:rsidRPr="00A20C40">
              <w:rPr>
                <w:sz w:val="24"/>
                <w:szCs w:val="24"/>
              </w:rPr>
              <w:t>.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пар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пар</w:t>
            </w:r>
          </w:p>
        </w:tc>
        <w:tc>
          <w:tcPr>
            <w:tcW w:w="2160" w:type="dxa"/>
          </w:tcPr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100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50</w:t>
            </w:r>
          </w:p>
          <w:p w:rsidR="00595814" w:rsidRPr="00A20C40" w:rsidRDefault="00595814" w:rsidP="00830DE4">
            <w:pPr>
              <w:tabs>
                <w:tab w:val="left" w:pos="3765"/>
              </w:tabs>
              <w:rPr>
                <w:sz w:val="24"/>
                <w:szCs w:val="24"/>
              </w:rPr>
            </w:pPr>
            <w:r w:rsidRPr="00A20C40">
              <w:rPr>
                <w:sz w:val="24"/>
                <w:szCs w:val="24"/>
              </w:rPr>
              <w:t>50</w:t>
            </w:r>
          </w:p>
        </w:tc>
      </w:tr>
    </w:tbl>
    <w:p w:rsidR="001F33F5" w:rsidRDefault="001F33F5"/>
    <w:p w:rsidR="009D7963" w:rsidRDefault="009D7963"/>
    <w:p w:rsidR="009D7963" w:rsidRDefault="009D7963"/>
    <w:p w:rsidR="009D7963" w:rsidRDefault="009D7963"/>
    <w:p w:rsidR="009D7963" w:rsidRDefault="009D7963" w:rsidP="009D7963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5"/>
          <w:sz w:val="28"/>
          <w:szCs w:val="28"/>
        </w:rPr>
      </w:pPr>
    </w:p>
    <w:sectPr w:rsidR="009D7963" w:rsidSect="001F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27A"/>
    <w:multiLevelType w:val="hybridMultilevel"/>
    <w:tmpl w:val="FAECD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11E36"/>
    <w:multiLevelType w:val="hybridMultilevel"/>
    <w:tmpl w:val="424C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CC3911"/>
    <w:multiLevelType w:val="hybridMultilevel"/>
    <w:tmpl w:val="4E9C2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0B2271"/>
    <w:multiLevelType w:val="hybridMultilevel"/>
    <w:tmpl w:val="172897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814"/>
    <w:rsid w:val="000A777C"/>
    <w:rsid w:val="00142CAB"/>
    <w:rsid w:val="001F33F5"/>
    <w:rsid w:val="00344B41"/>
    <w:rsid w:val="00376729"/>
    <w:rsid w:val="00417880"/>
    <w:rsid w:val="0044271C"/>
    <w:rsid w:val="004A2659"/>
    <w:rsid w:val="00595814"/>
    <w:rsid w:val="007751B2"/>
    <w:rsid w:val="007F6FAF"/>
    <w:rsid w:val="00894991"/>
    <w:rsid w:val="009D7963"/>
    <w:rsid w:val="00AB22FC"/>
    <w:rsid w:val="00BD7EBC"/>
    <w:rsid w:val="00E82D1F"/>
    <w:rsid w:val="00F14666"/>
    <w:rsid w:val="00F457D1"/>
    <w:rsid w:val="00F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814"/>
    <w:pPr>
      <w:keepNext/>
      <w:tabs>
        <w:tab w:val="left" w:pos="4320"/>
      </w:tabs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1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595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 к объекту"/>
    <w:basedOn w:val="a"/>
    <w:next w:val="a"/>
    <w:rsid w:val="009D7963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ConsPlusTitle">
    <w:name w:val="ConsPlusTitle"/>
    <w:rsid w:val="009D7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4B4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44B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4B41"/>
  </w:style>
  <w:style w:type="paragraph" w:customStyle="1" w:styleId="postan">
    <w:name w:val="postan"/>
    <w:basedOn w:val="a"/>
    <w:rsid w:val="00344B4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344B4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4B41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4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44B4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44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643">
          <w:marLeft w:val="0"/>
          <w:marRight w:val="0"/>
          <w:marTop w:val="0"/>
          <w:marBottom w:val="0"/>
          <w:divBdr>
            <w:top w:val="single" w:sz="2" w:space="14" w:color="205C82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172799408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2013-04-12T06:23:00Z</cp:lastPrinted>
  <dcterms:created xsi:type="dcterms:W3CDTF">2013-03-29T09:04:00Z</dcterms:created>
  <dcterms:modified xsi:type="dcterms:W3CDTF">2013-08-09T04:36:00Z</dcterms:modified>
</cp:coreProperties>
</file>